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1EAB5" w14:textId="77777777" w:rsidR="00291A26" w:rsidRPr="00AF3D2D" w:rsidRDefault="00291A26" w:rsidP="00AF3D2D">
      <w:pPr>
        <w:pStyle w:val="Heading1"/>
        <w:rPr>
          <w:rFonts w:ascii="Times New Roman" w:hAnsi="Times New Roman" w:cs="Times New Roman"/>
          <w:sz w:val="24"/>
          <w:szCs w:val="24"/>
        </w:rPr>
      </w:pPr>
      <w:r w:rsidRPr="00AF3D2D">
        <w:rPr>
          <w:rFonts w:ascii="Times New Roman" w:hAnsi="Times New Roman" w:cs="Times New Roman"/>
          <w:sz w:val="24"/>
          <w:szCs w:val="24"/>
        </w:rPr>
        <w:t>65</w:t>
      </w:r>
      <w:r w:rsidR="00FD6862" w:rsidRPr="00AF3D2D">
        <w:rPr>
          <w:rFonts w:ascii="Times New Roman" w:hAnsi="Times New Roman" w:cs="Times New Roman"/>
          <w:sz w:val="24"/>
          <w:szCs w:val="24"/>
        </w:rPr>
        <w:tab/>
      </w:r>
      <w:r w:rsidR="00FD6862" w:rsidRPr="00AF3D2D">
        <w:rPr>
          <w:rFonts w:ascii="Times New Roman" w:hAnsi="Times New Roman" w:cs="Times New Roman"/>
          <w:sz w:val="24"/>
          <w:szCs w:val="24"/>
        </w:rPr>
        <w:tab/>
      </w:r>
      <w:r w:rsidR="0079589C" w:rsidRPr="00AF3D2D">
        <w:rPr>
          <w:rFonts w:ascii="Times New Roman" w:hAnsi="Times New Roman" w:cs="Times New Roman"/>
          <w:sz w:val="24"/>
          <w:szCs w:val="24"/>
        </w:rPr>
        <w:t>PUBLIC UTILITIES COMMISSION</w:t>
      </w:r>
    </w:p>
    <w:p w14:paraId="4D85D65A" w14:textId="77777777" w:rsidR="00FD6862" w:rsidRPr="00FD6862" w:rsidRDefault="00FD6862" w:rsidP="00FD6862">
      <w:pPr>
        <w:rPr>
          <w:b/>
          <w:sz w:val="22"/>
          <w:szCs w:val="22"/>
        </w:rPr>
      </w:pPr>
    </w:p>
    <w:p w14:paraId="227D282B" w14:textId="77777777" w:rsidR="00291A26" w:rsidRPr="00FD6862" w:rsidRDefault="00FD6862" w:rsidP="00FD6862">
      <w:pPr>
        <w:rPr>
          <w:b/>
          <w:sz w:val="22"/>
          <w:szCs w:val="22"/>
        </w:rPr>
      </w:pPr>
      <w:r w:rsidRPr="00FD6862">
        <w:rPr>
          <w:b/>
          <w:sz w:val="22"/>
          <w:szCs w:val="22"/>
        </w:rPr>
        <w:t>625</w:t>
      </w:r>
      <w:r w:rsidRPr="00FD6862">
        <w:rPr>
          <w:b/>
          <w:sz w:val="22"/>
          <w:szCs w:val="22"/>
        </w:rPr>
        <w:tab/>
      </w:r>
      <w:r w:rsidRPr="00FD6862">
        <w:rPr>
          <w:b/>
          <w:sz w:val="22"/>
          <w:szCs w:val="22"/>
        </w:rPr>
        <w:tab/>
        <w:t>EMERGENCY SERVICES COMMUNICATIONS BUREAU</w:t>
      </w:r>
    </w:p>
    <w:p w14:paraId="367ABB8F" w14:textId="77777777" w:rsidR="00FD6862" w:rsidRPr="00FD6862" w:rsidRDefault="00FD6862" w:rsidP="00FD6862">
      <w:pPr>
        <w:rPr>
          <w:b/>
          <w:sz w:val="22"/>
          <w:szCs w:val="22"/>
        </w:rPr>
      </w:pPr>
    </w:p>
    <w:p w14:paraId="1D7A30CC" w14:textId="77777777" w:rsidR="001D49DB" w:rsidRDefault="00291A26" w:rsidP="00FD6862">
      <w:pPr>
        <w:ind w:left="1440" w:hanging="1440"/>
        <w:rPr>
          <w:b/>
          <w:sz w:val="22"/>
          <w:szCs w:val="22"/>
        </w:rPr>
      </w:pPr>
      <w:r w:rsidRPr="00FD6862">
        <w:rPr>
          <w:b/>
          <w:sz w:val="22"/>
          <w:szCs w:val="22"/>
        </w:rPr>
        <w:t>C</w:t>
      </w:r>
      <w:r w:rsidR="00FD6862" w:rsidRPr="00FD6862">
        <w:rPr>
          <w:b/>
          <w:sz w:val="22"/>
          <w:szCs w:val="22"/>
        </w:rPr>
        <w:t>hapter 2:</w:t>
      </w:r>
      <w:r w:rsidR="00FD6862" w:rsidRPr="00FD6862">
        <w:rPr>
          <w:b/>
          <w:sz w:val="22"/>
          <w:szCs w:val="22"/>
        </w:rPr>
        <w:tab/>
        <w:t>REQ</w:t>
      </w:r>
      <w:r w:rsidRPr="00FD6862">
        <w:rPr>
          <w:b/>
          <w:sz w:val="22"/>
          <w:szCs w:val="22"/>
        </w:rPr>
        <w:t>UIREMENTS FOR THE ENHANCED 9-1-1 SYSTEM SERVICE PROVI</w:t>
      </w:r>
      <w:r w:rsidR="00FD6862" w:rsidRPr="00FD6862">
        <w:rPr>
          <w:b/>
          <w:sz w:val="22"/>
          <w:szCs w:val="22"/>
        </w:rPr>
        <w:t>DER AND LOCAL EXCHANGE CARRIERS</w:t>
      </w:r>
    </w:p>
    <w:p w14:paraId="73AEBF66" w14:textId="77777777" w:rsidR="001D49DB" w:rsidRDefault="001D49DB" w:rsidP="00894F08">
      <w:pPr>
        <w:pBdr>
          <w:bottom w:val="single" w:sz="4" w:space="1" w:color="auto"/>
        </w:pBdr>
        <w:ind w:left="1440" w:hanging="1440"/>
        <w:rPr>
          <w:b/>
          <w:sz w:val="22"/>
          <w:szCs w:val="22"/>
        </w:rPr>
      </w:pPr>
    </w:p>
    <w:p w14:paraId="11F19C3A" w14:textId="77777777" w:rsidR="00894F08" w:rsidRDefault="00894F08" w:rsidP="00FD6862">
      <w:pPr>
        <w:ind w:left="1440" w:hanging="1440"/>
        <w:rPr>
          <w:b/>
          <w:sz w:val="22"/>
          <w:szCs w:val="22"/>
        </w:rPr>
      </w:pPr>
    </w:p>
    <w:p w14:paraId="7D030D65" w14:textId="77777777" w:rsidR="001D49DB" w:rsidRDefault="00291A26" w:rsidP="00FD6862">
      <w:pPr>
        <w:rPr>
          <w:bCs/>
          <w:sz w:val="22"/>
          <w:szCs w:val="22"/>
        </w:rPr>
      </w:pPr>
      <w:r w:rsidRPr="001D49DB">
        <w:rPr>
          <w:b/>
          <w:sz w:val="22"/>
          <w:szCs w:val="22"/>
        </w:rPr>
        <w:t>SUMMARY</w:t>
      </w:r>
      <w:r w:rsidRPr="00FD6862">
        <w:rPr>
          <w:sz w:val="22"/>
          <w:szCs w:val="22"/>
        </w:rPr>
        <w:t>:</w:t>
      </w:r>
      <w:r w:rsidR="00FD6862" w:rsidRPr="00FD6862">
        <w:rPr>
          <w:sz w:val="22"/>
          <w:szCs w:val="22"/>
        </w:rPr>
        <w:t xml:space="preserve"> </w:t>
      </w:r>
      <w:r w:rsidRPr="00FD6862">
        <w:rPr>
          <w:bCs/>
          <w:sz w:val="22"/>
          <w:szCs w:val="22"/>
        </w:rPr>
        <w:t>This Chapter establishes requirements for the Enhanced 9-1-1 System Service Provider and Local Exchange Car</w:t>
      </w:r>
      <w:r w:rsidR="001D49DB">
        <w:rPr>
          <w:bCs/>
          <w:sz w:val="22"/>
          <w:szCs w:val="22"/>
        </w:rPr>
        <w:t>riers pursuant to 25 M.R.S. §</w:t>
      </w:r>
      <w:r w:rsidRPr="00FD6862">
        <w:rPr>
          <w:bCs/>
          <w:sz w:val="22"/>
          <w:szCs w:val="22"/>
        </w:rPr>
        <w:t>2933.</w:t>
      </w:r>
      <w:r w:rsidR="00FD6862" w:rsidRPr="00FD6862">
        <w:rPr>
          <w:bCs/>
          <w:sz w:val="22"/>
          <w:szCs w:val="22"/>
        </w:rPr>
        <w:t xml:space="preserve"> </w:t>
      </w:r>
      <w:r w:rsidRPr="00FD6862">
        <w:rPr>
          <w:bCs/>
          <w:sz w:val="22"/>
          <w:szCs w:val="22"/>
        </w:rPr>
        <w:t>The Chapter includes requirements for network design, connectivity, database provisioning, outage notification procedures and financial reimbursements for LECs.</w:t>
      </w:r>
    </w:p>
    <w:p w14:paraId="7925E1F6" w14:textId="77777777" w:rsidR="001D49DB" w:rsidRDefault="001D49DB" w:rsidP="00894F08">
      <w:pPr>
        <w:pBdr>
          <w:bottom w:val="single" w:sz="4" w:space="1" w:color="auto"/>
        </w:pBdr>
        <w:rPr>
          <w:bCs/>
          <w:sz w:val="22"/>
          <w:szCs w:val="22"/>
        </w:rPr>
      </w:pPr>
    </w:p>
    <w:p w14:paraId="3D5A8763" w14:textId="77777777" w:rsidR="00894F08" w:rsidRDefault="00894F08" w:rsidP="00FD6862">
      <w:pPr>
        <w:rPr>
          <w:bCs/>
          <w:sz w:val="22"/>
          <w:szCs w:val="22"/>
        </w:rPr>
      </w:pPr>
    </w:p>
    <w:p w14:paraId="5508C5E4" w14:textId="77777777" w:rsidR="00894F08" w:rsidRDefault="00894F08" w:rsidP="00FD6862">
      <w:pPr>
        <w:rPr>
          <w:bCs/>
          <w:sz w:val="22"/>
          <w:szCs w:val="22"/>
        </w:rPr>
      </w:pPr>
    </w:p>
    <w:p w14:paraId="4C9CAF5E" w14:textId="77777777" w:rsidR="00F0768C" w:rsidRDefault="00F0768C" w:rsidP="00F0768C">
      <w:pPr>
        <w:jc w:val="center"/>
        <w:rPr>
          <w:b/>
          <w:sz w:val="22"/>
          <w:szCs w:val="22"/>
        </w:rPr>
      </w:pPr>
      <w:r w:rsidRPr="00E83755">
        <w:rPr>
          <w:b/>
          <w:sz w:val="22"/>
          <w:szCs w:val="22"/>
        </w:rPr>
        <w:t>TABLE OF CONTENTS</w:t>
      </w:r>
    </w:p>
    <w:p w14:paraId="3200866F" w14:textId="77777777" w:rsidR="00F0768C" w:rsidRDefault="00F0768C" w:rsidP="00F0768C">
      <w:pPr>
        <w:jc w:val="center"/>
        <w:rPr>
          <w:b/>
          <w:sz w:val="22"/>
          <w:szCs w:val="22"/>
        </w:rPr>
      </w:pPr>
    </w:p>
    <w:p w14:paraId="59322FA2" w14:textId="77777777" w:rsidR="00F0768C" w:rsidRDefault="00F0768C" w:rsidP="00F0768C">
      <w:pPr>
        <w:jc w:val="center"/>
        <w:rPr>
          <w:b/>
          <w:sz w:val="22"/>
          <w:szCs w:val="22"/>
        </w:rPr>
      </w:pPr>
    </w:p>
    <w:p w14:paraId="755A357C" w14:textId="77777777" w:rsidR="00F0768C" w:rsidRPr="00FD6862" w:rsidRDefault="00F0768C" w:rsidP="00F0768C">
      <w:pPr>
        <w:tabs>
          <w:tab w:val="left" w:pos="720"/>
          <w:tab w:val="right" w:leader="dot" w:pos="9360"/>
        </w:tabs>
        <w:rPr>
          <w:sz w:val="22"/>
          <w:szCs w:val="22"/>
        </w:rPr>
      </w:pPr>
      <w:r w:rsidRPr="00FD6862">
        <w:rPr>
          <w:sz w:val="22"/>
          <w:szCs w:val="22"/>
        </w:rPr>
        <w:t>§ 1</w:t>
      </w:r>
      <w:r>
        <w:rPr>
          <w:sz w:val="22"/>
          <w:szCs w:val="22"/>
        </w:rPr>
        <w:tab/>
      </w:r>
      <w:r w:rsidRPr="00FD6862">
        <w:rPr>
          <w:sz w:val="22"/>
          <w:szCs w:val="22"/>
        </w:rPr>
        <w:t>GENERAL PROVISIONS AND DEFINITIONS</w:t>
      </w:r>
      <w:r>
        <w:rPr>
          <w:sz w:val="22"/>
          <w:szCs w:val="22"/>
        </w:rPr>
        <w:t xml:space="preserve"> </w:t>
      </w:r>
      <w:r w:rsidRPr="00FD6862">
        <w:rPr>
          <w:sz w:val="22"/>
          <w:szCs w:val="22"/>
        </w:rPr>
        <w:tab/>
      </w:r>
      <w:r>
        <w:rPr>
          <w:sz w:val="22"/>
          <w:szCs w:val="22"/>
        </w:rPr>
        <w:t xml:space="preserve"> 3</w:t>
      </w:r>
    </w:p>
    <w:p w14:paraId="20C2DBDF" w14:textId="77777777" w:rsidR="00F0768C" w:rsidRPr="00FD6862" w:rsidRDefault="00F0768C" w:rsidP="00F0768C">
      <w:pPr>
        <w:rPr>
          <w:sz w:val="22"/>
          <w:szCs w:val="22"/>
        </w:rPr>
      </w:pPr>
    </w:p>
    <w:p w14:paraId="6E79BD5F" w14:textId="77777777" w:rsidR="00F0768C" w:rsidRPr="00FD6862" w:rsidRDefault="00F0768C" w:rsidP="00F0768C">
      <w:pPr>
        <w:tabs>
          <w:tab w:val="left" w:pos="720"/>
          <w:tab w:val="left" w:pos="1440"/>
          <w:tab w:val="right" w:leader="dot" w:pos="9360"/>
        </w:tabs>
        <w:rPr>
          <w:sz w:val="22"/>
          <w:szCs w:val="22"/>
        </w:rPr>
      </w:pPr>
      <w:r>
        <w:rPr>
          <w:sz w:val="22"/>
          <w:szCs w:val="22"/>
        </w:rPr>
        <w:tab/>
      </w:r>
      <w:r w:rsidRPr="00FD6862">
        <w:rPr>
          <w:sz w:val="22"/>
          <w:szCs w:val="22"/>
        </w:rPr>
        <w:t>A.</w:t>
      </w:r>
      <w:r>
        <w:rPr>
          <w:sz w:val="22"/>
          <w:szCs w:val="22"/>
        </w:rPr>
        <w:tab/>
      </w:r>
      <w:r w:rsidRPr="00FD6862">
        <w:rPr>
          <w:sz w:val="22"/>
          <w:szCs w:val="22"/>
        </w:rPr>
        <w:t>Purpose</w:t>
      </w:r>
      <w:r>
        <w:rPr>
          <w:sz w:val="22"/>
          <w:szCs w:val="22"/>
        </w:rPr>
        <w:t xml:space="preserve"> </w:t>
      </w:r>
      <w:r w:rsidRPr="00FD6862">
        <w:rPr>
          <w:sz w:val="22"/>
          <w:szCs w:val="22"/>
        </w:rPr>
        <w:tab/>
      </w:r>
      <w:r>
        <w:rPr>
          <w:sz w:val="22"/>
          <w:szCs w:val="22"/>
        </w:rPr>
        <w:t xml:space="preserve"> 3</w:t>
      </w:r>
    </w:p>
    <w:p w14:paraId="4F62CAAA" w14:textId="77777777" w:rsidR="00F0768C" w:rsidRPr="00FD6862" w:rsidRDefault="00F0768C" w:rsidP="00F0768C">
      <w:pPr>
        <w:tabs>
          <w:tab w:val="left" w:pos="720"/>
          <w:tab w:val="left" w:pos="1440"/>
          <w:tab w:val="left" w:pos="2160"/>
          <w:tab w:val="right" w:leader="dot" w:pos="9360"/>
        </w:tabs>
        <w:rPr>
          <w:sz w:val="22"/>
          <w:szCs w:val="22"/>
        </w:rPr>
      </w:pPr>
    </w:p>
    <w:p w14:paraId="1C05BDFE" w14:textId="77777777" w:rsidR="00F0768C" w:rsidRPr="00FD6862" w:rsidRDefault="00F0768C" w:rsidP="00F0768C">
      <w:pPr>
        <w:tabs>
          <w:tab w:val="left" w:pos="720"/>
          <w:tab w:val="left" w:pos="1440"/>
          <w:tab w:val="left" w:pos="2160"/>
          <w:tab w:val="right" w:leader="dot" w:pos="9360"/>
        </w:tabs>
        <w:rPr>
          <w:sz w:val="22"/>
          <w:szCs w:val="22"/>
        </w:rPr>
      </w:pPr>
      <w:r>
        <w:rPr>
          <w:sz w:val="22"/>
          <w:szCs w:val="22"/>
        </w:rPr>
        <w:tab/>
      </w:r>
      <w:r w:rsidRPr="00FD6862">
        <w:rPr>
          <w:sz w:val="22"/>
          <w:szCs w:val="22"/>
        </w:rPr>
        <w:t>B.</w:t>
      </w:r>
      <w:r>
        <w:rPr>
          <w:sz w:val="22"/>
          <w:szCs w:val="22"/>
        </w:rPr>
        <w:tab/>
      </w:r>
      <w:r w:rsidRPr="00FD6862">
        <w:rPr>
          <w:sz w:val="22"/>
          <w:szCs w:val="22"/>
        </w:rPr>
        <w:t>Definitions</w:t>
      </w:r>
      <w:r>
        <w:rPr>
          <w:sz w:val="22"/>
          <w:szCs w:val="22"/>
        </w:rPr>
        <w:t xml:space="preserve"> </w:t>
      </w:r>
      <w:r w:rsidRPr="00FD6862">
        <w:rPr>
          <w:sz w:val="22"/>
          <w:szCs w:val="22"/>
        </w:rPr>
        <w:tab/>
      </w:r>
      <w:r>
        <w:rPr>
          <w:sz w:val="22"/>
          <w:szCs w:val="22"/>
        </w:rPr>
        <w:t xml:space="preserve"> 3</w:t>
      </w:r>
    </w:p>
    <w:p w14:paraId="235671C5" w14:textId="77777777" w:rsidR="00F0768C" w:rsidRPr="00FD6862" w:rsidRDefault="00F0768C" w:rsidP="00F0768C">
      <w:pPr>
        <w:tabs>
          <w:tab w:val="left" w:pos="720"/>
          <w:tab w:val="left" w:pos="1440"/>
          <w:tab w:val="left" w:pos="2160"/>
          <w:tab w:val="right" w:leader="dot" w:pos="9360"/>
        </w:tabs>
        <w:rPr>
          <w:sz w:val="22"/>
          <w:szCs w:val="22"/>
        </w:rPr>
      </w:pPr>
    </w:p>
    <w:p w14:paraId="46576AC2" w14:textId="77777777" w:rsidR="00F0768C" w:rsidRPr="00FD6862" w:rsidRDefault="00F0768C" w:rsidP="00F0768C">
      <w:pPr>
        <w:tabs>
          <w:tab w:val="left" w:pos="720"/>
          <w:tab w:val="left" w:pos="1440"/>
          <w:tab w:val="left" w:pos="2160"/>
          <w:tab w:val="right" w:leader="dot" w:pos="9360"/>
        </w:tabs>
        <w:rPr>
          <w:sz w:val="22"/>
          <w:szCs w:val="22"/>
        </w:rPr>
      </w:pPr>
      <w:r w:rsidRPr="00FD6862">
        <w:rPr>
          <w:sz w:val="22"/>
          <w:szCs w:val="22"/>
        </w:rPr>
        <w:t>§ 2</w:t>
      </w:r>
      <w:r>
        <w:rPr>
          <w:sz w:val="22"/>
          <w:szCs w:val="22"/>
        </w:rPr>
        <w:tab/>
      </w:r>
      <w:r w:rsidRPr="00FD6862">
        <w:rPr>
          <w:sz w:val="22"/>
          <w:szCs w:val="22"/>
        </w:rPr>
        <w:t>GENERAL REQUIREMENTS FOR LECS</w:t>
      </w:r>
      <w:r>
        <w:rPr>
          <w:sz w:val="22"/>
          <w:szCs w:val="22"/>
        </w:rPr>
        <w:t xml:space="preserve"> </w:t>
      </w:r>
      <w:r w:rsidRPr="00FD6862">
        <w:rPr>
          <w:sz w:val="22"/>
          <w:szCs w:val="22"/>
        </w:rPr>
        <w:tab/>
      </w:r>
      <w:r>
        <w:rPr>
          <w:sz w:val="22"/>
          <w:szCs w:val="22"/>
        </w:rPr>
        <w:t xml:space="preserve"> 5</w:t>
      </w:r>
    </w:p>
    <w:p w14:paraId="22A7664D" w14:textId="77777777" w:rsidR="00F0768C" w:rsidRPr="00FD6862" w:rsidRDefault="00F0768C" w:rsidP="00F0768C">
      <w:pPr>
        <w:tabs>
          <w:tab w:val="left" w:pos="720"/>
          <w:tab w:val="left" w:pos="1440"/>
          <w:tab w:val="left" w:pos="2160"/>
          <w:tab w:val="right" w:leader="dot" w:pos="9360"/>
        </w:tabs>
        <w:rPr>
          <w:sz w:val="22"/>
          <w:szCs w:val="22"/>
        </w:rPr>
      </w:pPr>
    </w:p>
    <w:p w14:paraId="0B0C58F0" w14:textId="77777777" w:rsidR="00F0768C" w:rsidRPr="00FD6862" w:rsidRDefault="00F0768C" w:rsidP="00F0768C">
      <w:pPr>
        <w:tabs>
          <w:tab w:val="left" w:pos="720"/>
          <w:tab w:val="left" w:pos="1440"/>
          <w:tab w:val="left" w:pos="2160"/>
          <w:tab w:val="right" w:leader="dot" w:pos="9360"/>
        </w:tabs>
        <w:ind w:left="1440" w:hanging="720"/>
        <w:rPr>
          <w:sz w:val="22"/>
          <w:szCs w:val="22"/>
        </w:rPr>
      </w:pPr>
      <w:r w:rsidRPr="00FD6862">
        <w:rPr>
          <w:sz w:val="22"/>
          <w:szCs w:val="22"/>
        </w:rPr>
        <w:t>A.</w:t>
      </w:r>
      <w:r>
        <w:rPr>
          <w:sz w:val="22"/>
          <w:szCs w:val="22"/>
        </w:rPr>
        <w:tab/>
      </w:r>
      <w:r w:rsidRPr="00FD6862">
        <w:rPr>
          <w:sz w:val="22"/>
          <w:szCs w:val="22"/>
        </w:rPr>
        <w:t>Provisioning of Enhanced 9-1-1</w:t>
      </w:r>
      <w:r>
        <w:rPr>
          <w:sz w:val="22"/>
          <w:szCs w:val="22"/>
        </w:rPr>
        <w:t xml:space="preserve"> </w:t>
      </w:r>
      <w:r w:rsidRPr="00FD6862">
        <w:rPr>
          <w:sz w:val="22"/>
          <w:szCs w:val="22"/>
        </w:rPr>
        <w:tab/>
      </w:r>
      <w:r>
        <w:rPr>
          <w:sz w:val="22"/>
          <w:szCs w:val="22"/>
        </w:rPr>
        <w:t xml:space="preserve"> 5</w:t>
      </w:r>
    </w:p>
    <w:p w14:paraId="73BCB52B" w14:textId="77777777" w:rsidR="00F0768C" w:rsidRPr="00FD6862" w:rsidRDefault="00F0768C" w:rsidP="00F0768C">
      <w:pPr>
        <w:tabs>
          <w:tab w:val="left" w:pos="720"/>
          <w:tab w:val="left" w:pos="1440"/>
          <w:tab w:val="left" w:pos="2160"/>
          <w:tab w:val="right" w:leader="dot" w:pos="9360"/>
        </w:tabs>
        <w:ind w:left="1440" w:hanging="720"/>
        <w:rPr>
          <w:sz w:val="22"/>
          <w:szCs w:val="22"/>
        </w:rPr>
      </w:pPr>
    </w:p>
    <w:p w14:paraId="297F257D" w14:textId="77777777" w:rsidR="00F0768C" w:rsidRPr="00FD6862" w:rsidRDefault="00F0768C" w:rsidP="00F0768C">
      <w:pPr>
        <w:tabs>
          <w:tab w:val="left" w:pos="720"/>
          <w:tab w:val="left" w:pos="1440"/>
          <w:tab w:val="left" w:pos="2160"/>
          <w:tab w:val="right" w:leader="dot" w:pos="9360"/>
        </w:tabs>
        <w:ind w:left="1440" w:hanging="720"/>
        <w:rPr>
          <w:sz w:val="22"/>
          <w:szCs w:val="22"/>
        </w:rPr>
      </w:pPr>
      <w:r w:rsidRPr="00FD6862">
        <w:rPr>
          <w:sz w:val="22"/>
          <w:szCs w:val="22"/>
        </w:rPr>
        <w:t>B.</w:t>
      </w:r>
      <w:r>
        <w:rPr>
          <w:sz w:val="22"/>
          <w:szCs w:val="22"/>
        </w:rPr>
        <w:tab/>
      </w:r>
      <w:r w:rsidRPr="00FD6862">
        <w:rPr>
          <w:sz w:val="22"/>
          <w:szCs w:val="22"/>
        </w:rPr>
        <w:t>Reporting Requirements</w:t>
      </w:r>
      <w:r>
        <w:rPr>
          <w:sz w:val="22"/>
          <w:szCs w:val="22"/>
        </w:rPr>
        <w:t xml:space="preserve"> </w:t>
      </w:r>
      <w:r w:rsidRPr="00FD6862">
        <w:rPr>
          <w:sz w:val="22"/>
          <w:szCs w:val="22"/>
        </w:rPr>
        <w:tab/>
      </w:r>
      <w:r>
        <w:rPr>
          <w:sz w:val="22"/>
          <w:szCs w:val="22"/>
        </w:rPr>
        <w:t xml:space="preserve"> 6</w:t>
      </w:r>
    </w:p>
    <w:p w14:paraId="0DCDF16C" w14:textId="77777777" w:rsidR="00F0768C" w:rsidRPr="00FD6862" w:rsidRDefault="00F0768C" w:rsidP="00F0768C">
      <w:pPr>
        <w:tabs>
          <w:tab w:val="left" w:pos="720"/>
          <w:tab w:val="left" w:pos="1440"/>
          <w:tab w:val="left" w:pos="2160"/>
          <w:tab w:val="right" w:leader="dot" w:pos="9360"/>
        </w:tabs>
        <w:ind w:left="1440" w:hanging="720"/>
        <w:rPr>
          <w:sz w:val="22"/>
          <w:szCs w:val="22"/>
        </w:rPr>
      </w:pPr>
    </w:p>
    <w:p w14:paraId="30B37AE0" w14:textId="77777777" w:rsidR="00F0768C" w:rsidRPr="00FD6862" w:rsidRDefault="00F0768C" w:rsidP="00F0768C">
      <w:pPr>
        <w:tabs>
          <w:tab w:val="left" w:pos="720"/>
          <w:tab w:val="left" w:pos="1440"/>
          <w:tab w:val="left" w:pos="2160"/>
          <w:tab w:val="right" w:leader="dot" w:pos="9360"/>
        </w:tabs>
        <w:ind w:left="1440" w:hanging="720"/>
        <w:rPr>
          <w:sz w:val="22"/>
          <w:szCs w:val="22"/>
        </w:rPr>
      </w:pPr>
      <w:r w:rsidRPr="00FD6862">
        <w:rPr>
          <w:sz w:val="22"/>
          <w:szCs w:val="22"/>
        </w:rPr>
        <w:t>C.</w:t>
      </w:r>
      <w:r>
        <w:rPr>
          <w:sz w:val="22"/>
          <w:szCs w:val="22"/>
        </w:rPr>
        <w:tab/>
      </w:r>
      <w:r w:rsidRPr="00FD6862">
        <w:rPr>
          <w:sz w:val="22"/>
          <w:szCs w:val="22"/>
        </w:rPr>
        <w:t>Required Information for E9-1-1 Database</w:t>
      </w:r>
      <w:r>
        <w:rPr>
          <w:sz w:val="22"/>
          <w:szCs w:val="22"/>
        </w:rPr>
        <w:t xml:space="preserve"> </w:t>
      </w:r>
      <w:r w:rsidRPr="00FD6862">
        <w:rPr>
          <w:sz w:val="22"/>
          <w:szCs w:val="22"/>
        </w:rPr>
        <w:tab/>
      </w:r>
      <w:r>
        <w:rPr>
          <w:sz w:val="22"/>
          <w:szCs w:val="22"/>
        </w:rPr>
        <w:t xml:space="preserve"> 6</w:t>
      </w:r>
    </w:p>
    <w:p w14:paraId="707DB784" w14:textId="77777777" w:rsidR="00F0768C" w:rsidRPr="00FD6862" w:rsidRDefault="00F0768C" w:rsidP="00F0768C">
      <w:pPr>
        <w:tabs>
          <w:tab w:val="left" w:pos="720"/>
          <w:tab w:val="left" w:pos="1440"/>
          <w:tab w:val="left" w:pos="2160"/>
          <w:tab w:val="right" w:leader="dot" w:pos="9360"/>
        </w:tabs>
        <w:rPr>
          <w:sz w:val="22"/>
          <w:szCs w:val="22"/>
        </w:rPr>
      </w:pPr>
    </w:p>
    <w:p w14:paraId="21F6427C" w14:textId="77777777" w:rsidR="00F0768C" w:rsidRPr="00FD6862" w:rsidRDefault="00F0768C" w:rsidP="00F0768C">
      <w:pPr>
        <w:tabs>
          <w:tab w:val="left" w:pos="720"/>
          <w:tab w:val="left" w:pos="1440"/>
          <w:tab w:val="left" w:pos="2160"/>
          <w:tab w:val="right" w:leader="dot" w:pos="9360"/>
        </w:tabs>
        <w:rPr>
          <w:sz w:val="22"/>
          <w:szCs w:val="22"/>
        </w:rPr>
      </w:pPr>
      <w:r w:rsidRPr="00FD6862">
        <w:rPr>
          <w:sz w:val="22"/>
          <w:szCs w:val="22"/>
        </w:rPr>
        <w:t>§ 3</w:t>
      </w:r>
      <w:r>
        <w:rPr>
          <w:sz w:val="22"/>
          <w:szCs w:val="22"/>
        </w:rPr>
        <w:tab/>
      </w:r>
      <w:r w:rsidRPr="00FD6862">
        <w:rPr>
          <w:sz w:val="22"/>
          <w:szCs w:val="22"/>
        </w:rPr>
        <w:t>CENTRAL OFFICE REQUIREMENTS</w:t>
      </w:r>
      <w:r>
        <w:rPr>
          <w:sz w:val="22"/>
          <w:szCs w:val="22"/>
        </w:rPr>
        <w:t xml:space="preserve"> </w:t>
      </w:r>
      <w:r w:rsidRPr="00FD6862">
        <w:rPr>
          <w:sz w:val="22"/>
          <w:szCs w:val="22"/>
        </w:rPr>
        <w:tab/>
      </w:r>
      <w:r>
        <w:rPr>
          <w:sz w:val="22"/>
          <w:szCs w:val="22"/>
        </w:rPr>
        <w:t xml:space="preserve"> 6</w:t>
      </w:r>
    </w:p>
    <w:p w14:paraId="7F614883" w14:textId="77777777" w:rsidR="00F0768C" w:rsidRPr="00FD6862" w:rsidRDefault="00F0768C" w:rsidP="00F0768C">
      <w:pPr>
        <w:tabs>
          <w:tab w:val="left" w:pos="720"/>
          <w:tab w:val="left" w:pos="1440"/>
          <w:tab w:val="left" w:pos="2160"/>
          <w:tab w:val="right" w:leader="dot" w:pos="9360"/>
        </w:tabs>
        <w:rPr>
          <w:sz w:val="22"/>
          <w:szCs w:val="22"/>
        </w:rPr>
      </w:pPr>
    </w:p>
    <w:p w14:paraId="5227D601" w14:textId="77777777" w:rsidR="00F0768C" w:rsidRPr="00FD6862" w:rsidRDefault="00F0768C" w:rsidP="00F0768C">
      <w:pPr>
        <w:tabs>
          <w:tab w:val="left" w:pos="720"/>
          <w:tab w:val="left" w:pos="1440"/>
          <w:tab w:val="left" w:pos="2160"/>
          <w:tab w:val="right" w:leader="dot" w:pos="9360"/>
        </w:tabs>
        <w:ind w:left="720"/>
        <w:rPr>
          <w:sz w:val="22"/>
          <w:szCs w:val="22"/>
        </w:rPr>
      </w:pPr>
      <w:r w:rsidRPr="00FD6862">
        <w:rPr>
          <w:sz w:val="22"/>
          <w:szCs w:val="22"/>
        </w:rPr>
        <w:t>A.</w:t>
      </w:r>
      <w:r>
        <w:rPr>
          <w:sz w:val="22"/>
          <w:szCs w:val="22"/>
        </w:rPr>
        <w:tab/>
      </w:r>
      <w:r w:rsidRPr="00FD6862">
        <w:rPr>
          <w:sz w:val="22"/>
          <w:szCs w:val="22"/>
        </w:rPr>
        <w:t>General Central Office Requirements for LECs</w:t>
      </w:r>
      <w:r>
        <w:rPr>
          <w:sz w:val="22"/>
          <w:szCs w:val="22"/>
        </w:rPr>
        <w:t xml:space="preserve"> </w:t>
      </w:r>
      <w:r w:rsidRPr="00FD6862">
        <w:rPr>
          <w:sz w:val="22"/>
          <w:szCs w:val="22"/>
        </w:rPr>
        <w:tab/>
      </w:r>
      <w:r>
        <w:rPr>
          <w:sz w:val="22"/>
          <w:szCs w:val="22"/>
        </w:rPr>
        <w:t xml:space="preserve"> 6</w:t>
      </w:r>
    </w:p>
    <w:p w14:paraId="5D49CD7C" w14:textId="77777777" w:rsidR="00F0768C" w:rsidRPr="00FD6862" w:rsidRDefault="00F0768C" w:rsidP="00F0768C">
      <w:pPr>
        <w:tabs>
          <w:tab w:val="left" w:pos="720"/>
          <w:tab w:val="left" w:pos="1440"/>
          <w:tab w:val="left" w:pos="2160"/>
          <w:tab w:val="right" w:leader="dot" w:pos="9360"/>
        </w:tabs>
        <w:ind w:left="720"/>
        <w:rPr>
          <w:sz w:val="22"/>
          <w:szCs w:val="22"/>
        </w:rPr>
      </w:pPr>
    </w:p>
    <w:p w14:paraId="735D082D" w14:textId="77777777" w:rsidR="00F0768C" w:rsidRPr="00FD6862" w:rsidRDefault="00F0768C" w:rsidP="00F0768C">
      <w:pPr>
        <w:tabs>
          <w:tab w:val="left" w:pos="720"/>
          <w:tab w:val="left" w:pos="1440"/>
          <w:tab w:val="left" w:pos="2160"/>
          <w:tab w:val="right" w:leader="dot" w:pos="9360"/>
        </w:tabs>
        <w:ind w:left="720"/>
        <w:rPr>
          <w:sz w:val="22"/>
          <w:szCs w:val="22"/>
        </w:rPr>
      </w:pPr>
      <w:r w:rsidRPr="00FD6862">
        <w:rPr>
          <w:sz w:val="22"/>
          <w:szCs w:val="22"/>
        </w:rPr>
        <w:t>B.</w:t>
      </w:r>
      <w:r>
        <w:rPr>
          <w:sz w:val="22"/>
          <w:szCs w:val="22"/>
        </w:rPr>
        <w:tab/>
      </w:r>
      <w:r w:rsidRPr="00FD6862">
        <w:rPr>
          <w:sz w:val="22"/>
          <w:szCs w:val="22"/>
        </w:rPr>
        <w:t>Central Office Upgrades by LECs</w:t>
      </w:r>
      <w:r>
        <w:rPr>
          <w:sz w:val="22"/>
          <w:szCs w:val="22"/>
        </w:rPr>
        <w:t xml:space="preserve"> </w:t>
      </w:r>
      <w:r w:rsidRPr="00FD6862">
        <w:rPr>
          <w:sz w:val="22"/>
          <w:szCs w:val="22"/>
        </w:rPr>
        <w:tab/>
      </w:r>
      <w:r>
        <w:rPr>
          <w:sz w:val="22"/>
          <w:szCs w:val="22"/>
        </w:rPr>
        <w:t xml:space="preserve"> 6</w:t>
      </w:r>
    </w:p>
    <w:p w14:paraId="530FA965" w14:textId="77777777" w:rsidR="00F0768C" w:rsidRPr="00FD6862" w:rsidRDefault="00F0768C" w:rsidP="00F0768C">
      <w:pPr>
        <w:tabs>
          <w:tab w:val="left" w:pos="720"/>
          <w:tab w:val="left" w:pos="1440"/>
          <w:tab w:val="left" w:pos="2160"/>
          <w:tab w:val="right" w:leader="dot" w:pos="9360"/>
        </w:tabs>
        <w:ind w:left="720"/>
        <w:rPr>
          <w:sz w:val="22"/>
          <w:szCs w:val="22"/>
        </w:rPr>
      </w:pPr>
    </w:p>
    <w:p w14:paraId="1AE27C0F" w14:textId="77777777" w:rsidR="00F0768C" w:rsidRPr="00FD6862" w:rsidRDefault="00F0768C" w:rsidP="00F0768C">
      <w:pPr>
        <w:tabs>
          <w:tab w:val="left" w:pos="720"/>
          <w:tab w:val="left" w:pos="1440"/>
          <w:tab w:val="left" w:pos="2160"/>
          <w:tab w:val="right" w:leader="dot" w:pos="9360"/>
        </w:tabs>
        <w:rPr>
          <w:sz w:val="22"/>
          <w:szCs w:val="22"/>
        </w:rPr>
      </w:pPr>
      <w:r w:rsidRPr="00FD6862">
        <w:rPr>
          <w:sz w:val="22"/>
          <w:szCs w:val="22"/>
        </w:rPr>
        <w:t xml:space="preserve">§ </w:t>
      </w:r>
      <w:r w:rsidRPr="009C02FB">
        <w:rPr>
          <w:sz w:val="22"/>
          <w:szCs w:val="22"/>
        </w:rPr>
        <w:t>4</w:t>
      </w:r>
      <w:r>
        <w:rPr>
          <w:sz w:val="22"/>
          <w:szCs w:val="22"/>
        </w:rPr>
        <w:tab/>
      </w:r>
      <w:r w:rsidRPr="00FD6862">
        <w:rPr>
          <w:sz w:val="22"/>
          <w:szCs w:val="22"/>
        </w:rPr>
        <w:t>NETWORK TRUNKING AND CONNECTIVITY REQUIREMENTS</w:t>
      </w:r>
      <w:r>
        <w:rPr>
          <w:sz w:val="22"/>
          <w:szCs w:val="22"/>
        </w:rPr>
        <w:t xml:space="preserve"> </w:t>
      </w:r>
      <w:r w:rsidRPr="00FD6862">
        <w:rPr>
          <w:sz w:val="22"/>
          <w:szCs w:val="22"/>
        </w:rPr>
        <w:tab/>
      </w:r>
      <w:r>
        <w:rPr>
          <w:sz w:val="22"/>
          <w:szCs w:val="22"/>
        </w:rPr>
        <w:t xml:space="preserve"> 7</w:t>
      </w:r>
    </w:p>
    <w:p w14:paraId="7DBE024B" w14:textId="77777777" w:rsidR="00F0768C" w:rsidRPr="00FD6862" w:rsidRDefault="00F0768C" w:rsidP="00F0768C">
      <w:pPr>
        <w:tabs>
          <w:tab w:val="left" w:pos="720"/>
          <w:tab w:val="left" w:pos="1440"/>
          <w:tab w:val="left" w:pos="2160"/>
          <w:tab w:val="right" w:leader="dot" w:pos="9360"/>
        </w:tabs>
        <w:rPr>
          <w:sz w:val="22"/>
          <w:szCs w:val="22"/>
        </w:rPr>
      </w:pPr>
    </w:p>
    <w:p w14:paraId="7D6AF5F2" w14:textId="77777777" w:rsidR="00F0768C" w:rsidRPr="00FD6862" w:rsidRDefault="00F0768C" w:rsidP="00F0768C">
      <w:pPr>
        <w:tabs>
          <w:tab w:val="left" w:pos="720"/>
          <w:tab w:val="left" w:pos="1440"/>
          <w:tab w:val="left" w:pos="2160"/>
          <w:tab w:val="right" w:leader="dot" w:pos="9360"/>
        </w:tabs>
        <w:ind w:left="1440" w:hanging="720"/>
        <w:rPr>
          <w:sz w:val="22"/>
          <w:szCs w:val="22"/>
        </w:rPr>
      </w:pPr>
      <w:r w:rsidRPr="00FD6862">
        <w:rPr>
          <w:sz w:val="22"/>
          <w:szCs w:val="22"/>
        </w:rPr>
        <w:t>A.</w:t>
      </w:r>
      <w:r>
        <w:rPr>
          <w:sz w:val="22"/>
          <w:szCs w:val="22"/>
        </w:rPr>
        <w:tab/>
      </w:r>
      <w:r w:rsidRPr="00FD6862">
        <w:rPr>
          <w:sz w:val="22"/>
          <w:szCs w:val="22"/>
        </w:rPr>
        <w:t>General Network Requirements for LECs</w:t>
      </w:r>
      <w:r>
        <w:rPr>
          <w:sz w:val="22"/>
          <w:szCs w:val="22"/>
        </w:rPr>
        <w:t xml:space="preserve"> </w:t>
      </w:r>
      <w:r w:rsidRPr="00FD6862">
        <w:rPr>
          <w:sz w:val="22"/>
          <w:szCs w:val="22"/>
        </w:rPr>
        <w:tab/>
      </w:r>
      <w:r>
        <w:rPr>
          <w:sz w:val="22"/>
          <w:szCs w:val="22"/>
        </w:rPr>
        <w:t xml:space="preserve"> 7</w:t>
      </w:r>
    </w:p>
    <w:p w14:paraId="0B6A4B1D" w14:textId="77777777" w:rsidR="00F0768C" w:rsidRPr="00FD6862" w:rsidRDefault="00F0768C" w:rsidP="00F0768C">
      <w:pPr>
        <w:tabs>
          <w:tab w:val="left" w:pos="720"/>
          <w:tab w:val="left" w:pos="1440"/>
          <w:tab w:val="left" w:pos="2160"/>
          <w:tab w:val="right" w:leader="dot" w:pos="9360"/>
        </w:tabs>
        <w:ind w:left="1440" w:hanging="720"/>
        <w:rPr>
          <w:sz w:val="22"/>
          <w:szCs w:val="22"/>
        </w:rPr>
      </w:pPr>
    </w:p>
    <w:p w14:paraId="07D0574E" w14:textId="77777777" w:rsidR="00F0768C" w:rsidRPr="00FD6862" w:rsidRDefault="00F0768C" w:rsidP="00F0768C">
      <w:pPr>
        <w:tabs>
          <w:tab w:val="left" w:pos="720"/>
          <w:tab w:val="left" w:pos="1440"/>
          <w:tab w:val="left" w:pos="2160"/>
          <w:tab w:val="right" w:leader="dot" w:pos="9360"/>
        </w:tabs>
        <w:rPr>
          <w:sz w:val="22"/>
          <w:szCs w:val="22"/>
        </w:rPr>
      </w:pPr>
      <w:r>
        <w:rPr>
          <w:sz w:val="22"/>
          <w:szCs w:val="22"/>
        </w:rPr>
        <w:tab/>
      </w:r>
      <w:r w:rsidRPr="009C02FB">
        <w:rPr>
          <w:sz w:val="22"/>
          <w:szCs w:val="22"/>
        </w:rPr>
        <w:t>B</w:t>
      </w:r>
      <w:r w:rsidRPr="00FD6862">
        <w:rPr>
          <w:sz w:val="22"/>
          <w:szCs w:val="22"/>
        </w:rPr>
        <w:t>.</w:t>
      </w:r>
      <w:r>
        <w:rPr>
          <w:sz w:val="22"/>
          <w:szCs w:val="22"/>
        </w:rPr>
        <w:tab/>
      </w:r>
      <w:r w:rsidRPr="00FD6862">
        <w:rPr>
          <w:sz w:val="22"/>
          <w:szCs w:val="22"/>
        </w:rPr>
        <w:t>Requirements of LECs</w:t>
      </w:r>
      <w:r>
        <w:rPr>
          <w:sz w:val="22"/>
          <w:szCs w:val="22"/>
        </w:rPr>
        <w:t xml:space="preserve"> </w:t>
      </w:r>
      <w:r w:rsidRPr="00FD6862">
        <w:rPr>
          <w:sz w:val="22"/>
          <w:szCs w:val="22"/>
        </w:rPr>
        <w:tab/>
      </w:r>
      <w:r>
        <w:rPr>
          <w:sz w:val="22"/>
          <w:szCs w:val="22"/>
        </w:rPr>
        <w:t xml:space="preserve"> 7</w:t>
      </w:r>
    </w:p>
    <w:p w14:paraId="5EB1EE8D" w14:textId="77777777" w:rsidR="00F0768C" w:rsidRPr="00FD6862" w:rsidRDefault="00F0768C" w:rsidP="00F0768C">
      <w:pPr>
        <w:tabs>
          <w:tab w:val="left" w:pos="720"/>
          <w:tab w:val="left" w:pos="1440"/>
          <w:tab w:val="left" w:pos="2160"/>
          <w:tab w:val="right" w:leader="dot" w:pos="9360"/>
        </w:tabs>
        <w:rPr>
          <w:sz w:val="22"/>
          <w:szCs w:val="22"/>
        </w:rPr>
      </w:pPr>
    </w:p>
    <w:p w14:paraId="6B197F4C" w14:textId="77777777" w:rsidR="00F0768C" w:rsidRPr="00FD6862" w:rsidRDefault="00F0768C" w:rsidP="00F0768C">
      <w:pPr>
        <w:tabs>
          <w:tab w:val="left" w:pos="720"/>
          <w:tab w:val="left" w:pos="1440"/>
          <w:tab w:val="left" w:pos="2160"/>
          <w:tab w:val="right" w:leader="dot" w:pos="9360"/>
        </w:tabs>
        <w:rPr>
          <w:sz w:val="22"/>
          <w:szCs w:val="22"/>
        </w:rPr>
      </w:pPr>
      <w:r w:rsidRPr="00FD6862">
        <w:rPr>
          <w:sz w:val="22"/>
          <w:szCs w:val="22"/>
        </w:rPr>
        <w:t xml:space="preserve">§ </w:t>
      </w:r>
      <w:r w:rsidRPr="009C02FB">
        <w:rPr>
          <w:sz w:val="22"/>
          <w:szCs w:val="22"/>
        </w:rPr>
        <w:t>5</w:t>
      </w:r>
      <w:r>
        <w:rPr>
          <w:sz w:val="22"/>
          <w:szCs w:val="22"/>
        </w:rPr>
        <w:tab/>
      </w:r>
      <w:r w:rsidRPr="00FD6862">
        <w:rPr>
          <w:sz w:val="22"/>
          <w:szCs w:val="22"/>
        </w:rPr>
        <w:t>ENSURING SYSTEM RELIABILITY</w:t>
      </w:r>
      <w:r>
        <w:rPr>
          <w:sz w:val="22"/>
          <w:szCs w:val="22"/>
        </w:rPr>
        <w:t xml:space="preserve"> </w:t>
      </w:r>
      <w:r w:rsidRPr="00FD6862">
        <w:rPr>
          <w:sz w:val="22"/>
          <w:szCs w:val="22"/>
        </w:rPr>
        <w:tab/>
      </w:r>
      <w:r>
        <w:rPr>
          <w:sz w:val="22"/>
          <w:szCs w:val="22"/>
        </w:rPr>
        <w:t xml:space="preserve"> 8</w:t>
      </w:r>
    </w:p>
    <w:p w14:paraId="4C356BE9" w14:textId="77777777" w:rsidR="00F0768C" w:rsidRPr="00FD6862" w:rsidRDefault="00F0768C" w:rsidP="00F0768C">
      <w:pPr>
        <w:tabs>
          <w:tab w:val="left" w:pos="720"/>
          <w:tab w:val="left" w:pos="1440"/>
          <w:tab w:val="left" w:pos="2160"/>
          <w:tab w:val="right" w:leader="dot" w:pos="9360"/>
        </w:tabs>
        <w:rPr>
          <w:sz w:val="22"/>
          <w:szCs w:val="22"/>
        </w:rPr>
      </w:pPr>
    </w:p>
    <w:p w14:paraId="3879B9AA" w14:textId="77777777" w:rsidR="00F0768C" w:rsidRPr="00FD6862" w:rsidRDefault="00F0768C" w:rsidP="00F0768C">
      <w:pPr>
        <w:tabs>
          <w:tab w:val="left" w:pos="720"/>
          <w:tab w:val="left" w:pos="1440"/>
          <w:tab w:val="left" w:pos="2160"/>
          <w:tab w:val="right" w:leader="dot" w:pos="9360"/>
        </w:tabs>
        <w:rPr>
          <w:sz w:val="22"/>
          <w:szCs w:val="22"/>
        </w:rPr>
      </w:pPr>
      <w:r>
        <w:rPr>
          <w:sz w:val="22"/>
          <w:szCs w:val="22"/>
        </w:rPr>
        <w:tab/>
      </w:r>
      <w:r w:rsidRPr="009C02FB">
        <w:rPr>
          <w:sz w:val="22"/>
          <w:szCs w:val="22"/>
        </w:rPr>
        <w:t>A</w:t>
      </w:r>
      <w:r w:rsidRPr="00FD6862">
        <w:rPr>
          <w:sz w:val="22"/>
          <w:szCs w:val="22"/>
        </w:rPr>
        <w:t>.</w:t>
      </w:r>
      <w:r>
        <w:rPr>
          <w:sz w:val="22"/>
          <w:szCs w:val="22"/>
        </w:rPr>
        <w:tab/>
      </w:r>
      <w:r w:rsidRPr="00FD6862">
        <w:rPr>
          <w:sz w:val="22"/>
          <w:szCs w:val="22"/>
        </w:rPr>
        <w:t>Requirements of LECs</w:t>
      </w:r>
      <w:r>
        <w:rPr>
          <w:sz w:val="22"/>
          <w:szCs w:val="22"/>
        </w:rPr>
        <w:t xml:space="preserve"> </w:t>
      </w:r>
      <w:r w:rsidRPr="00FD6862">
        <w:rPr>
          <w:sz w:val="22"/>
          <w:szCs w:val="22"/>
        </w:rPr>
        <w:tab/>
      </w:r>
      <w:r>
        <w:rPr>
          <w:sz w:val="22"/>
          <w:szCs w:val="22"/>
        </w:rPr>
        <w:t xml:space="preserve"> 8</w:t>
      </w:r>
    </w:p>
    <w:p w14:paraId="30D47771" w14:textId="77777777" w:rsidR="00F0768C" w:rsidRDefault="00F0768C" w:rsidP="00F0768C">
      <w:pPr>
        <w:tabs>
          <w:tab w:val="left" w:pos="720"/>
          <w:tab w:val="left" w:pos="1440"/>
          <w:tab w:val="left" w:pos="2160"/>
          <w:tab w:val="right" w:leader="dot" w:pos="9360"/>
        </w:tabs>
        <w:rPr>
          <w:sz w:val="22"/>
          <w:szCs w:val="22"/>
        </w:rPr>
      </w:pPr>
    </w:p>
    <w:p w14:paraId="61F6E4DE" w14:textId="77777777" w:rsidR="00F0768C" w:rsidRDefault="00F0768C" w:rsidP="00F0768C">
      <w:pPr>
        <w:tabs>
          <w:tab w:val="left" w:pos="720"/>
          <w:tab w:val="left" w:pos="1440"/>
          <w:tab w:val="left" w:pos="2160"/>
          <w:tab w:val="right" w:leader="dot" w:pos="9360"/>
        </w:tabs>
        <w:rPr>
          <w:sz w:val="22"/>
          <w:szCs w:val="22"/>
        </w:rPr>
      </w:pPr>
    </w:p>
    <w:p w14:paraId="57B7090A" w14:textId="77777777" w:rsidR="00F0768C" w:rsidRPr="00FD6862" w:rsidRDefault="00F0768C" w:rsidP="00F0768C">
      <w:pPr>
        <w:tabs>
          <w:tab w:val="left" w:pos="720"/>
          <w:tab w:val="left" w:pos="1440"/>
          <w:tab w:val="left" w:pos="2160"/>
          <w:tab w:val="right" w:leader="dot" w:pos="9360"/>
        </w:tabs>
        <w:rPr>
          <w:sz w:val="22"/>
          <w:szCs w:val="22"/>
        </w:rPr>
      </w:pPr>
    </w:p>
    <w:p w14:paraId="23E2B028" w14:textId="77777777" w:rsidR="00F0768C" w:rsidRPr="00FD6862" w:rsidRDefault="00F0768C" w:rsidP="00F0768C">
      <w:pPr>
        <w:tabs>
          <w:tab w:val="left" w:pos="720"/>
          <w:tab w:val="left" w:pos="1440"/>
          <w:tab w:val="left" w:pos="2160"/>
          <w:tab w:val="right" w:leader="dot" w:pos="9360"/>
        </w:tabs>
        <w:rPr>
          <w:sz w:val="22"/>
          <w:szCs w:val="22"/>
        </w:rPr>
      </w:pPr>
      <w:r w:rsidRPr="00FD6862">
        <w:rPr>
          <w:sz w:val="22"/>
          <w:szCs w:val="22"/>
        </w:rPr>
        <w:lastRenderedPageBreak/>
        <w:t xml:space="preserve">§ </w:t>
      </w:r>
      <w:r w:rsidRPr="009C02FB">
        <w:rPr>
          <w:sz w:val="22"/>
          <w:szCs w:val="22"/>
        </w:rPr>
        <w:t>6</w:t>
      </w:r>
      <w:r>
        <w:rPr>
          <w:sz w:val="22"/>
          <w:szCs w:val="22"/>
        </w:rPr>
        <w:tab/>
      </w:r>
      <w:r w:rsidRPr="00FD6862">
        <w:rPr>
          <w:sz w:val="22"/>
          <w:szCs w:val="22"/>
        </w:rPr>
        <w:t>ALI DATABASE REQUIREMENTS</w:t>
      </w:r>
      <w:r>
        <w:rPr>
          <w:sz w:val="22"/>
          <w:szCs w:val="22"/>
        </w:rPr>
        <w:t xml:space="preserve"> </w:t>
      </w:r>
      <w:r w:rsidRPr="00FD6862">
        <w:rPr>
          <w:sz w:val="22"/>
          <w:szCs w:val="22"/>
        </w:rPr>
        <w:tab/>
      </w:r>
      <w:r>
        <w:rPr>
          <w:sz w:val="22"/>
          <w:szCs w:val="22"/>
        </w:rPr>
        <w:t xml:space="preserve"> 8</w:t>
      </w:r>
    </w:p>
    <w:p w14:paraId="4A8CBB1C" w14:textId="77777777" w:rsidR="00F0768C" w:rsidRPr="00FD6862" w:rsidRDefault="00F0768C" w:rsidP="00F0768C">
      <w:pPr>
        <w:tabs>
          <w:tab w:val="left" w:pos="720"/>
          <w:tab w:val="left" w:pos="1440"/>
          <w:tab w:val="left" w:pos="2160"/>
          <w:tab w:val="right" w:leader="dot" w:pos="9360"/>
        </w:tabs>
        <w:rPr>
          <w:sz w:val="22"/>
          <w:szCs w:val="22"/>
        </w:rPr>
      </w:pPr>
    </w:p>
    <w:p w14:paraId="13F2ED14" w14:textId="77777777" w:rsidR="00F0768C" w:rsidRPr="00FD6862" w:rsidRDefault="00F0768C" w:rsidP="00F0768C">
      <w:pPr>
        <w:tabs>
          <w:tab w:val="left" w:pos="720"/>
          <w:tab w:val="left" w:pos="1440"/>
          <w:tab w:val="left" w:pos="2160"/>
          <w:tab w:val="right" w:leader="dot" w:pos="9360"/>
        </w:tabs>
        <w:rPr>
          <w:sz w:val="22"/>
          <w:szCs w:val="22"/>
        </w:rPr>
      </w:pPr>
      <w:r>
        <w:rPr>
          <w:sz w:val="22"/>
          <w:szCs w:val="22"/>
        </w:rPr>
        <w:tab/>
      </w:r>
      <w:r w:rsidRPr="00FD6862">
        <w:rPr>
          <w:sz w:val="22"/>
          <w:szCs w:val="22"/>
        </w:rPr>
        <w:t>A.</w:t>
      </w:r>
      <w:r>
        <w:rPr>
          <w:sz w:val="22"/>
          <w:szCs w:val="22"/>
        </w:rPr>
        <w:tab/>
      </w:r>
      <w:r w:rsidRPr="00FD6862">
        <w:rPr>
          <w:sz w:val="22"/>
          <w:szCs w:val="22"/>
        </w:rPr>
        <w:t>Requirements of the Database Management System</w:t>
      </w:r>
      <w:r>
        <w:rPr>
          <w:sz w:val="22"/>
          <w:szCs w:val="22"/>
        </w:rPr>
        <w:t xml:space="preserve"> </w:t>
      </w:r>
      <w:r w:rsidRPr="00FD6862">
        <w:rPr>
          <w:sz w:val="22"/>
          <w:szCs w:val="22"/>
        </w:rPr>
        <w:t>Provider (DMSP)</w:t>
      </w:r>
      <w:r>
        <w:rPr>
          <w:sz w:val="22"/>
          <w:szCs w:val="22"/>
        </w:rPr>
        <w:t xml:space="preserve"> </w:t>
      </w:r>
      <w:r w:rsidRPr="00FD6862">
        <w:rPr>
          <w:sz w:val="22"/>
          <w:szCs w:val="22"/>
        </w:rPr>
        <w:tab/>
      </w:r>
      <w:r>
        <w:rPr>
          <w:sz w:val="22"/>
          <w:szCs w:val="22"/>
        </w:rPr>
        <w:t xml:space="preserve"> 8</w:t>
      </w:r>
    </w:p>
    <w:p w14:paraId="697DCBD0" w14:textId="77777777" w:rsidR="00F0768C" w:rsidRPr="00FD6862" w:rsidRDefault="00F0768C" w:rsidP="00F0768C">
      <w:pPr>
        <w:tabs>
          <w:tab w:val="left" w:pos="720"/>
          <w:tab w:val="left" w:pos="1440"/>
          <w:tab w:val="left" w:pos="2160"/>
          <w:tab w:val="right" w:leader="dot" w:pos="9360"/>
        </w:tabs>
        <w:rPr>
          <w:sz w:val="22"/>
          <w:szCs w:val="22"/>
        </w:rPr>
      </w:pPr>
    </w:p>
    <w:p w14:paraId="1A00E992" w14:textId="77777777" w:rsidR="00F0768C" w:rsidRPr="00FD6862" w:rsidRDefault="00F0768C" w:rsidP="00F0768C">
      <w:pPr>
        <w:tabs>
          <w:tab w:val="left" w:pos="720"/>
          <w:tab w:val="left" w:pos="1440"/>
          <w:tab w:val="left" w:pos="2160"/>
          <w:tab w:val="right" w:leader="dot" w:pos="9360"/>
        </w:tabs>
        <w:rPr>
          <w:sz w:val="22"/>
          <w:szCs w:val="22"/>
        </w:rPr>
      </w:pPr>
      <w:r>
        <w:rPr>
          <w:sz w:val="22"/>
          <w:szCs w:val="22"/>
        </w:rPr>
        <w:tab/>
      </w:r>
      <w:r w:rsidRPr="00FD6862">
        <w:rPr>
          <w:sz w:val="22"/>
          <w:szCs w:val="22"/>
        </w:rPr>
        <w:t>B.</w:t>
      </w:r>
      <w:r>
        <w:rPr>
          <w:sz w:val="22"/>
          <w:szCs w:val="22"/>
        </w:rPr>
        <w:tab/>
      </w:r>
      <w:r w:rsidRPr="00FD6862">
        <w:rPr>
          <w:sz w:val="22"/>
          <w:szCs w:val="22"/>
        </w:rPr>
        <w:t>General Requirements of Data Providers</w:t>
      </w:r>
      <w:r>
        <w:rPr>
          <w:sz w:val="22"/>
          <w:szCs w:val="22"/>
        </w:rPr>
        <w:t xml:space="preserve"> </w:t>
      </w:r>
      <w:r w:rsidRPr="00FD6862">
        <w:rPr>
          <w:sz w:val="22"/>
          <w:szCs w:val="22"/>
        </w:rPr>
        <w:tab/>
      </w:r>
      <w:r>
        <w:rPr>
          <w:sz w:val="22"/>
          <w:szCs w:val="22"/>
        </w:rPr>
        <w:t xml:space="preserve"> 9</w:t>
      </w:r>
    </w:p>
    <w:p w14:paraId="300D34F2" w14:textId="77777777" w:rsidR="00F0768C" w:rsidRPr="00FD6862" w:rsidRDefault="00F0768C" w:rsidP="00F0768C">
      <w:pPr>
        <w:tabs>
          <w:tab w:val="left" w:pos="720"/>
          <w:tab w:val="left" w:pos="1440"/>
          <w:tab w:val="left" w:pos="2160"/>
          <w:tab w:val="right" w:leader="dot" w:pos="9360"/>
        </w:tabs>
        <w:rPr>
          <w:sz w:val="22"/>
          <w:szCs w:val="22"/>
        </w:rPr>
      </w:pPr>
    </w:p>
    <w:p w14:paraId="05B4F685" w14:textId="77777777" w:rsidR="00F0768C" w:rsidRPr="00FD6862" w:rsidRDefault="00F0768C" w:rsidP="00F0768C">
      <w:pPr>
        <w:tabs>
          <w:tab w:val="left" w:pos="720"/>
          <w:tab w:val="left" w:pos="1440"/>
          <w:tab w:val="left" w:pos="2160"/>
          <w:tab w:val="right" w:leader="dot" w:pos="9360"/>
        </w:tabs>
        <w:rPr>
          <w:sz w:val="22"/>
          <w:szCs w:val="22"/>
        </w:rPr>
      </w:pPr>
      <w:r>
        <w:rPr>
          <w:sz w:val="22"/>
          <w:szCs w:val="22"/>
        </w:rPr>
        <w:tab/>
      </w:r>
      <w:r w:rsidRPr="00FD6862">
        <w:rPr>
          <w:sz w:val="22"/>
          <w:szCs w:val="22"/>
        </w:rPr>
        <w:t>C.</w:t>
      </w:r>
      <w:r>
        <w:rPr>
          <w:sz w:val="22"/>
          <w:szCs w:val="22"/>
        </w:rPr>
        <w:tab/>
      </w:r>
      <w:r w:rsidRPr="00FD6862">
        <w:rPr>
          <w:sz w:val="22"/>
          <w:szCs w:val="22"/>
        </w:rPr>
        <w:t>Service Order Error Correction Requirements</w:t>
      </w:r>
      <w:r>
        <w:rPr>
          <w:sz w:val="22"/>
          <w:szCs w:val="22"/>
        </w:rPr>
        <w:t xml:space="preserve"> </w:t>
      </w:r>
      <w:r w:rsidRPr="00FD6862">
        <w:rPr>
          <w:sz w:val="22"/>
          <w:szCs w:val="22"/>
        </w:rPr>
        <w:tab/>
      </w:r>
      <w:r>
        <w:rPr>
          <w:sz w:val="22"/>
          <w:szCs w:val="22"/>
        </w:rPr>
        <w:t xml:space="preserve"> 9</w:t>
      </w:r>
    </w:p>
    <w:p w14:paraId="0A61EE30" w14:textId="77777777" w:rsidR="00F0768C" w:rsidRPr="00FD6862" w:rsidRDefault="00F0768C" w:rsidP="00F0768C">
      <w:pPr>
        <w:tabs>
          <w:tab w:val="left" w:pos="720"/>
          <w:tab w:val="left" w:pos="1440"/>
          <w:tab w:val="left" w:pos="2160"/>
          <w:tab w:val="right" w:leader="dot" w:pos="9360"/>
        </w:tabs>
        <w:rPr>
          <w:sz w:val="22"/>
          <w:szCs w:val="22"/>
        </w:rPr>
      </w:pPr>
    </w:p>
    <w:p w14:paraId="69FB5ECF" w14:textId="77777777" w:rsidR="00F0768C" w:rsidRPr="00FD6862" w:rsidRDefault="00F0768C" w:rsidP="00F0768C">
      <w:pPr>
        <w:tabs>
          <w:tab w:val="left" w:pos="720"/>
          <w:tab w:val="left" w:pos="1440"/>
          <w:tab w:val="left" w:pos="2160"/>
          <w:tab w:val="right" w:leader="dot" w:pos="9360"/>
        </w:tabs>
        <w:rPr>
          <w:sz w:val="22"/>
          <w:szCs w:val="22"/>
        </w:rPr>
      </w:pPr>
      <w:r>
        <w:rPr>
          <w:sz w:val="22"/>
          <w:szCs w:val="22"/>
        </w:rPr>
        <w:tab/>
      </w:r>
      <w:r w:rsidRPr="00FD6862">
        <w:rPr>
          <w:sz w:val="22"/>
          <w:szCs w:val="22"/>
        </w:rPr>
        <w:t>D.</w:t>
      </w:r>
      <w:r>
        <w:rPr>
          <w:sz w:val="22"/>
          <w:szCs w:val="22"/>
        </w:rPr>
        <w:tab/>
      </w:r>
      <w:r w:rsidRPr="00FD6862">
        <w:rPr>
          <w:sz w:val="22"/>
          <w:szCs w:val="22"/>
        </w:rPr>
        <w:t>No Record Found Conditions</w:t>
      </w:r>
      <w:r>
        <w:rPr>
          <w:sz w:val="22"/>
          <w:szCs w:val="22"/>
        </w:rPr>
        <w:t xml:space="preserve"> </w:t>
      </w:r>
      <w:r w:rsidRPr="00FD6862">
        <w:rPr>
          <w:sz w:val="22"/>
          <w:szCs w:val="22"/>
        </w:rPr>
        <w:tab/>
      </w:r>
      <w:r>
        <w:rPr>
          <w:sz w:val="22"/>
          <w:szCs w:val="22"/>
        </w:rPr>
        <w:t xml:space="preserve"> </w:t>
      </w:r>
      <w:r w:rsidRPr="00FD6862">
        <w:rPr>
          <w:sz w:val="22"/>
          <w:szCs w:val="22"/>
        </w:rPr>
        <w:t>1</w:t>
      </w:r>
      <w:r>
        <w:rPr>
          <w:sz w:val="22"/>
          <w:szCs w:val="22"/>
        </w:rPr>
        <w:t>0</w:t>
      </w:r>
    </w:p>
    <w:p w14:paraId="6B710DF4" w14:textId="77777777" w:rsidR="00F0768C" w:rsidRPr="00FD6862" w:rsidRDefault="00F0768C" w:rsidP="00F0768C">
      <w:pPr>
        <w:tabs>
          <w:tab w:val="left" w:pos="720"/>
          <w:tab w:val="left" w:pos="1440"/>
          <w:tab w:val="left" w:pos="2160"/>
          <w:tab w:val="right" w:leader="dot" w:pos="9360"/>
        </w:tabs>
        <w:rPr>
          <w:sz w:val="22"/>
          <w:szCs w:val="22"/>
        </w:rPr>
      </w:pPr>
    </w:p>
    <w:p w14:paraId="6B3132EA" w14:textId="77777777" w:rsidR="00F0768C" w:rsidRPr="00FD6862" w:rsidRDefault="00F0768C" w:rsidP="00F0768C">
      <w:pPr>
        <w:tabs>
          <w:tab w:val="left" w:pos="720"/>
          <w:tab w:val="left" w:pos="1440"/>
          <w:tab w:val="left" w:pos="2160"/>
          <w:tab w:val="right" w:leader="dot" w:pos="9360"/>
        </w:tabs>
        <w:rPr>
          <w:sz w:val="22"/>
          <w:szCs w:val="22"/>
        </w:rPr>
      </w:pPr>
      <w:r>
        <w:rPr>
          <w:sz w:val="22"/>
          <w:szCs w:val="22"/>
        </w:rPr>
        <w:tab/>
      </w:r>
      <w:r w:rsidRPr="009C02FB">
        <w:rPr>
          <w:sz w:val="22"/>
          <w:szCs w:val="22"/>
        </w:rPr>
        <w:t>E</w:t>
      </w:r>
      <w:r w:rsidRPr="00FD6862">
        <w:rPr>
          <w:sz w:val="22"/>
          <w:szCs w:val="22"/>
        </w:rPr>
        <w:t>.</w:t>
      </w:r>
      <w:r>
        <w:rPr>
          <w:sz w:val="22"/>
          <w:szCs w:val="22"/>
        </w:rPr>
        <w:tab/>
      </w:r>
      <w:r w:rsidRPr="00FD6862">
        <w:rPr>
          <w:sz w:val="22"/>
          <w:szCs w:val="22"/>
        </w:rPr>
        <w:t>ALI Discrepancy Standards</w:t>
      </w:r>
      <w:r>
        <w:rPr>
          <w:sz w:val="22"/>
          <w:szCs w:val="22"/>
        </w:rPr>
        <w:t xml:space="preserve"> </w:t>
      </w:r>
      <w:r w:rsidRPr="00FD6862">
        <w:rPr>
          <w:sz w:val="22"/>
          <w:szCs w:val="22"/>
        </w:rPr>
        <w:tab/>
      </w:r>
      <w:r>
        <w:rPr>
          <w:sz w:val="22"/>
          <w:szCs w:val="22"/>
        </w:rPr>
        <w:t xml:space="preserve"> 10</w:t>
      </w:r>
    </w:p>
    <w:p w14:paraId="597B1CCA" w14:textId="77777777" w:rsidR="00F0768C" w:rsidRPr="00FD6862" w:rsidRDefault="00F0768C" w:rsidP="00F0768C">
      <w:pPr>
        <w:tabs>
          <w:tab w:val="left" w:pos="720"/>
          <w:tab w:val="left" w:pos="1440"/>
          <w:tab w:val="left" w:pos="2160"/>
          <w:tab w:val="right" w:leader="dot" w:pos="9360"/>
        </w:tabs>
        <w:rPr>
          <w:sz w:val="22"/>
          <w:szCs w:val="22"/>
        </w:rPr>
      </w:pPr>
    </w:p>
    <w:p w14:paraId="630C4CDE" w14:textId="77777777" w:rsidR="00F0768C" w:rsidRDefault="00F0768C" w:rsidP="00F0768C">
      <w:pPr>
        <w:tabs>
          <w:tab w:val="left" w:pos="720"/>
          <w:tab w:val="left" w:pos="1440"/>
          <w:tab w:val="left" w:pos="2160"/>
          <w:tab w:val="right" w:leader="dot" w:pos="9360"/>
        </w:tabs>
        <w:rPr>
          <w:sz w:val="22"/>
          <w:szCs w:val="22"/>
        </w:rPr>
      </w:pPr>
      <w:r>
        <w:rPr>
          <w:sz w:val="22"/>
          <w:szCs w:val="22"/>
        </w:rPr>
        <w:tab/>
      </w:r>
      <w:r w:rsidRPr="009C02FB">
        <w:rPr>
          <w:sz w:val="22"/>
          <w:szCs w:val="22"/>
        </w:rPr>
        <w:t>F</w:t>
      </w:r>
      <w:r w:rsidRPr="00FD6862">
        <w:rPr>
          <w:sz w:val="22"/>
          <w:szCs w:val="22"/>
        </w:rPr>
        <w:t>.</w:t>
      </w:r>
      <w:r>
        <w:rPr>
          <w:sz w:val="22"/>
          <w:szCs w:val="22"/>
        </w:rPr>
        <w:tab/>
      </w:r>
      <w:r w:rsidRPr="00FD6862">
        <w:rPr>
          <w:sz w:val="22"/>
          <w:szCs w:val="22"/>
        </w:rPr>
        <w:t>Database Reconciliation Standards</w:t>
      </w:r>
      <w:r>
        <w:rPr>
          <w:sz w:val="22"/>
          <w:szCs w:val="22"/>
        </w:rPr>
        <w:t xml:space="preserve"> </w:t>
      </w:r>
      <w:r w:rsidRPr="00FD6862">
        <w:rPr>
          <w:sz w:val="22"/>
          <w:szCs w:val="22"/>
        </w:rPr>
        <w:tab/>
      </w:r>
      <w:r>
        <w:rPr>
          <w:sz w:val="22"/>
          <w:szCs w:val="22"/>
        </w:rPr>
        <w:t xml:space="preserve"> 11</w:t>
      </w:r>
    </w:p>
    <w:p w14:paraId="69EDD888" w14:textId="77777777" w:rsidR="00F0768C" w:rsidRPr="00FD6862" w:rsidRDefault="00F0768C" w:rsidP="00F0768C">
      <w:pPr>
        <w:tabs>
          <w:tab w:val="left" w:pos="720"/>
          <w:tab w:val="left" w:pos="1440"/>
          <w:tab w:val="left" w:pos="2160"/>
          <w:tab w:val="right" w:leader="dot" w:pos="9360"/>
        </w:tabs>
        <w:rPr>
          <w:sz w:val="22"/>
          <w:szCs w:val="22"/>
        </w:rPr>
      </w:pPr>
    </w:p>
    <w:p w14:paraId="6498CB38" w14:textId="77777777" w:rsidR="00F0768C" w:rsidRPr="00FD6862" w:rsidRDefault="00F0768C" w:rsidP="00F0768C">
      <w:pPr>
        <w:tabs>
          <w:tab w:val="left" w:pos="720"/>
          <w:tab w:val="left" w:pos="1440"/>
          <w:tab w:val="left" w:pos="2160"/>
          <w:tab w:val="right" w:leader="dot" w:pos="9360"/>
        </w:tabs>
        <w:rPr>
          <w:sz w:val="22"/>
          <w:szCs w:val="22"/>
        </w:rPr>
      </w:pPr>
      <w:r>
        <w:rPr>
          <w:sz w:val="22"/>
          <w:szCs w:val="22"/>
        </w:rPr>
        <w:tab/>
      </w:r>
      <w:r w:rsidRPr="009C02FB">
        <w:rPr>
          <w:sz w:val="22"/>
          <w:szCs w:val="22"/>
        </w:rPr>
        <w:t>G</w:t>
      </w:r>
      <w:r w:rsidRPr="00FD6862">
        <w:rPr>
          <w:sz w:val="22"/>
          <w:szCs w:val="22"/>
        </w:rPr>
        <w:t>.</w:t>
      </w:r>
      <w:r>
        <w:rPr>
          <w:sz w:val="22"/>
          <w:szCs w:val="22"/>
        </w:rPr>
        <w:tab/>
      </w:r>
      <w:r w:rsidRPr="00FD6862">
        <w:rPr>
          <w:sz w:val="22"/>
          <w:szCs w:val="22"/>
        </w:rPr>
        <w:t>Master Street Address Guide (MSAG)</w:t>
      </w:r>
      <w:r>
        <w:rPr>
          <w:sz w:val="22"/>
          <w:szCs w:val="22"/>
        </w:rPr>
        <w:t xml:space="preserve"> </w:t>
      </w:r>
      <w:r w:rsidRPr="00FD6862">
        <w:rPr>
          <w:sz w:val="22"/>
          <w:szCs w:val="22"/>
        </w:rPr>
        <w:tab/>
      </w:r>
      <w:r>
        <w:rPr>
          <w:sz w:val="22"/>
          <w:szCs w:val="22"/>
        </w:rPr>
        <w:t xml:space="preserve"> 11</w:t>
      </w:r>
    </w:p>
    <w:p w14:paraId="54B9202C" w14:textId="77777777" w:rsidR="00F0768C" w:rsidRPr="00FD6862" w:rsidRDefault="00F0768C" w:rsidP="00F0768C">
      <w:pPr>
        <w:tabs>
          <w:tab w:val="left" w:pos="720"/>
          <w:tab w:val="left" w:pos="1440"/>
          <w:tab w:val="left" w:pos="2160"/>
          <w:tab w:val="right" w:leader="dot" w:pos="9360"/>
        </w:tabs>
        <w:rPr>
          <w:sz w:val="22"/>
          <w:szCs w:val="22"/>
        </w:rPr>
      </w:pPr>
    </w:p>
    <w:p w14:paraId="5D142959" w14:textId="77777777" w:rsidR="00F0768C" w:rsidRPr="00FD6862" w:rsidRDefault="00F0768C" w:rsidP="00F0768C">
      <w:pPr>
        <w:tabs>
          <w:tab w:val="left" w:pos="720"/>
          <w:tab w:val="left" w:pos="1440"/>
          <w:tab w:val="left" w:pos="2160"/>
          <w:tab w:val="right" w:leader="dot" w:pos="9360"/>
        </w:tabs>
        <w:rPr>
          <w:sz w:val="22"/>
          <w:szCs w:val="22"/>
        </w:rPr>
      </w:pPr>
      <w:r w:rsidRPr="00FD6862">
        <w:rPr>
          <w:sz w:val="22"/>
          <w:szCs w:val="22"/>
        </w:rPr>
        <w:t xml:space="preserve">§ </w:t>
      </w:r>
      <w:r w:rsidRPr="009C02FB">
        <w:rPr>
          <w:sz w:val="22"/>
          <w:szCs w:val="22"/>
        </w:rPr>
        <w:t>7</w:t>
      </w:r>
      <w:r>
        <w:rPr>
          <w:sz w:val="22"/>
          <w:szCs w:val="22"/>
        </w:rPr>
        <w:tab/>
      </w:r>
      <w:r w:rsidRPr="00FD6862">
        <w:rPr>
          <w:sz w:val="22"/>
          <w:szCs w:val="22"/>
        </w:rPr>
        <w:t>LEC DATABASE PROVIDER REIMBURSEMENT</w:t>
      </w:r>
      <w:r>
        <w:rPr>
          <w:sz w:val="22"/>
          <w:szCs w:val="22"/>
        </w:rPr>
        <w:t xml:space="preserve"> </w:t>
      </w:r>
      <w:r w:rsidRPr="00FD6862">
        <w:rPr>
          <w:sz w:val="22"/>
          <w:szCs w:val="22"/>
        </w:rPr>
        <w:tab/>
      </w:r>
      <w:r>
        <w:rPr>
          <w:sz w:val="22"/>
          <w:szCs w:val="22"/>
        </w:rPr>
        <w:t xml:space="preserve"> 12</w:t>
      </w:r>
    </w:p>
    <w:p w14:paraId="698334B7" w14:textId="77777777" w:rsidR="00F0768C" w:rsidRPr="00FD6862" w:rsidRDefault="00F0768C" w:rsidP="00F0768C">
      <w:pPr>
        <w:tabs>
          <w:tab w:val="left" w:pos="720"/>
          <w:tab w:val="left" w:pos="1440"/>
          <w:tab w:val="left" w:pos="2160"/>
          <w:tab w:val="right" w:leader="dot" w:pos="9360"/>
        </w:tabs>
        <w:rPr>
          <w:sz w:val="22"/>
          <w:szCs w:val="22"/>
        </w:rPr>
      </w:pPr>
    </w:p>
    <w:p w14:paraId="698A3435" w14:textId="77777777" w:rsidR="00F0768C" w:rsidRPr="00FD6862" w:rsidRDefault="00F0768C" w:rsidP="00F0768C">
      <w:pPr>
        <w:tabs>
          <w:tab w:val="left" w:pos="720"/>
          <w:tab w:val="left" w:pos="1440"/>
          <w:tab w:val="left" w:pos="2160"/>
          <w:tab w:val="right" w:leader="dot" w:pos="9360"/>
        </w:tabs>
        <w:rPr>
          <w:sz w:val="22"/>
          <w:szCs w:val="22"/>
        </w:rPr>
      </w:pPr>
      <w:r>
        <w:rPr>
          <w:sz w:val="22"/>
          <w:szCs w:val="22"/>
        </w:rPr>
        <w:tab/>
      </w:r>
      <w:r w:rsidRPr="00FD6862">
        <w:rPr>
          <w:sz w:val="22"/>
          <w:szCs w:val="22"/>
        </w:rPr>
        <w:t>A.</w:t>
      </w:r>
      <w:r>
        <w:rPr>
          <w:sz w:val="22"/>
          <w:szCs w:val="22"/>
        </w:rPr>
        <w:tab/>
      </w:r>
      <w:r w:rsidRPr="00FD6862">
        <w:rPr>
          <w:sz w:val="22"/>
          <w:szCs w:val="22"/>
        </w:rPr>
        <w:t>Reimbursement of Local Exchange Carriers</w:t>
      </w:r>
      <w:r>
        <w:rPr>
          <w:sz w:val="22"/>
          <w:szCs w:val="22"/>
        </w:rPr>
        <w:t xml:space="preserve"> </w:t>
      </w:r>
      <w:r w:rsidRPr="00FD6862">
        <w:rPr>
          <w:sz w:val="22"/>
          <w:szCs w:val="22"/>
        </w:rPr>
        <w:tab/>
      </w:r>
      <w:r>
        <w:rPr>
          <w:sz w:val="22"/>
          <w:szCs w:val="22"/>
        </w:rPr>
        <w:t xml:space="preserve"> 12</w:t>
      </w:r>
    </w:p>
    <w:p w14:paraId="7601CC63" w14:textId="77777777" w:rsidR="00F0768C" w:rsidRPr="00FD6862" w:rsidRDefault="00F0768C" w:rsidP="00F0768C">
      <w:pPr>
        <w:tabs>
          <w:tab w:val="left" w:pos="720"/>
          <w:tab w:val="left" w:pos="1440"/>
          <w:tab w:val="left" w:pos="2160"/>
          <w:tab w:val="right" w:leader="dot" w:pos="9360"/>
        </w:tabs>
        <w:rPr>
          <w:sz w:val="22"/>
          <w:szCs w:val="22"/>
        </w:rPr>
      </w:pPr>
    </w:p>
    <w:p w14:paraId="3E0AEAD3" w14:textId="77777777" w:rsidR="00F0768C" w:rsidRPr="00FD6862" w:rsidRDefault="00F0768C" w:rsidP="00F0768C">
      <w:pPr>
        <w:tabs>
          <w:tab w:val="left" w:pos="720"/>
          <w:tab w:val="left" w:pos="1440"/>
          <w:tab w:val="left" w:pos="2160"/>
          <w:tab w:val="right" w:leader="dot" w:pos="9360"/>
        </w:tabs>
        <w:rPr>
          <w:sz w:val="22"/>
          <w:szCs w:val="22"/>
        </w:rPr>
      </w:pPr>
      <w:r>
        <w:rPr>
          <w:sz w:val="22"/>
          <w:szCs w:val="22"/>
        </w:rPr>
        <w:tab/>
      </w:r>
      <w:r w:rsidRPr="00FD6862">
        <w:rPr>
          <w:sz w:val="22"/>
          <w:szCs w:val="22"/>
        </w:rPr>
        <w:t>B.</w:t>
      </w:r>
      <w:r>
        <w:rPr>
          <w:sz w:val="22"/>
          <w:szCs w:val="22"/>
        </w:rPr>
        <w:tab/>
      </w:r>
      <w:r w:rsidRPr="00FD6862">
        <w:rPr>
          <w:sz w:val="22"/>
          <w:szCs w:val="22"/>
        </w:rPr>
        <w:t>Petition for Different Reimbursement</w:t>
      </w:r>
      <w:r>
        <w:rPr>
          <w:sz w:val="22"/>
          <w:szCs w:val="22"/>
        </w:rPr>
        <w:t xml:space="preserve"> </w:t>
      </w:r>
      <w:r w:rsidRPr="00FD6862">
        <w:rPr>
          <w:sz w:val="22"/>
          <w:szCs w:val="22"/>
        </w:rPr>
        <w:tab/>
      </w:r>
      <w:r>
        <w:rPr>
          <w:sz w:val="22"/>
          <w:szCs w:val="22"/>
        </w:rPr>
        <w:t xml:space="preserve"> 12</w:t>
      </w:r>
    </w:p>
    <w:p w14:paraId="43DF7A0B" w14:textId="77777777" w:rsidR="00F0768C" w:rsidRPr="00FD6862" w:rsidRDefault="00F0768C" w:rsidP="00F0768C">
      <w:pPr>
        <w:tabs>
          <w:tab w:val="left" w:pos="720"/>
          <w:tab w:val="left" w:pos="1440"/>
          <w:tab w:val="left" w:pos="2160"/>
          <w:tab w:val="right" w:leader="dot" w:pos="9360"/>
        </w:tabs>
        <w:rPr>
          <w:sz w:val="22"/>
          <w:szCs w:val="22"/>
        </w:rPr>
      </w:pPr>
    </w:p>
    <w:p w14:paraId="6F59C638" w14:textId="77777777" w:rsidR="00F0768C" w:rsidRPr="00FD6862" w:rsidRDefault="00F0768C" w:rsidP="00F0768C">
      <w:pPr>
        <w:tabs>
          <w:tab w:val="left" w:pos="720"/>
          <w:tab w:val="left" w:pos="1440"/>
          <w:tab w:val="left" w:pos="2160"/>
          <w:tab w:val="right" w:leader="dot" w:pos="9360"/>
        </w:tabs>
        <w:rPr>
          <w:sz w:val="22"/>
          <w:szCs w:val="22"/>
        </w:rPr>
      </w:pPr>
      <w:r w:rsidRPr="00FD6862">
        <w:rPr>
          <w:sz w:val="22"/>
          <w:szCs w:val="22"/>
        </w:rPr>
        <w:t xml:space="preserve">§ </w:t>
      </w:r>
      <w:r w:rsidRPr="009C02FB">
        <w:rPr>
          <w:sz w:val="22"/>
          <w:szCs w:val="22"/>
        </w:rPr>
        <w:t>8</w:t>
      </w:r>
      <w:r>
        <w:rPr>
          <w:sz w:val="22"/>
          <w:szCs w:val="22"/>
        </w:rPr>
        <w:tab/>
      </w:r>
      <w:r w:rsidRPr="00FD6862">
        <w:rPr>
          <w:sz w:val="22"/>
          <w:szCs w:val="22"/>
        </w:rPr>
        <w:t>WAIVER OR EXEMPTION</w:t>
      </w:r>
      <w:r>
        <w:rPr>
          <w:sz w:val="22"/>
          <w:szCs w:val="22"/>
        </w:rPr>
        <w:t xml:space="preserve"> </w:t>
      </w:r>
      <w:r w:rsidRPr="00FD6862">
        <w:rPr>
          <w:sz w:val="22"/>
          <w:szCs w:val="22"/>
        </w:rPr>
        <w:tab/>
      </w:r>
      <w:r>
        <w:rPr>
          <w:sz w:val="22"/>
          <w:szCs w:val="22"/>
        </w:rPr>
        <w:t xml:space="preserve"> 12</w:t>
      </w:r>
    </w:p>
    <w:p w14:paraId="62164475" w14:textId="77777777" w:rsidR="00ED32C0" w:rsidRPr="00ED32C0" w:rsidRDefault="00291A26" w:rsidP="00ED32C0">
      <w:pPr>
        <w:tabs>
          <w:tab w:val="left" w:pos="720"/>
          <w:tab w:val="left" w:pos="1440"/>
          <w:tab w:val="left" w:pos="2160"/>
          <w:tab w:val="left" w:pos="2880"/>
          <w:tab w:val="left" w:pos="3600"/>
          <w:tab w:val="left" w:pos="4320"/>
        </w:tabs>
        <w:rPr>
          <w:sz w:val="22"/>
          <w:szCs w:val="22"/>
        </w:rPr>
      </w:pPr>
      <w:r w:rsidRPr="00FD6862">
        <w:rPr>
          <w:sz w:val="22"/>
          <w:szCs w:val="22"/>
        </w:rPr>
        <w:br w:type="page"/>
      </w:r>
      <w:r w:rsidRPr="00ED32C0">
        <w:rPr>
          <w:b/>
          <w:sz w:val="22"/>
          <w:szCs w:val="22"/>
        </w:rPr>
        <w:t>§ 1</w:t>
      </w:r>
      <w:r w:rsidR="00FD6862" w:rsidRPr="00ED32C0">
        <w:rPr>
          <w:b/>
          <w:sz w:val="22"/>
          <w:szCs w:val="22"/>
        </w:rPr>
        <w:tab/>
      </w:r>
      <w:r w:rsidRPr="00ED32C0">
        <w:rPr>
          <w:b/>
          <w:sz w:val="22"/>
          <w:szCs w:val="22"/>
        </w:rPr>
        <w:t>GENERAL PROVISIONS AND DEFINITIONS</w:t>
      </w:r>
    </w:p>
    <w:p w14:paraId="0B4D2EEC" w14:textId="77777777" w:rsidR="00ED32C0" w:rsidRPr="00ED32C0" w:rsidRDefault="00ED32C0" w:rsidP="00ED32C0">
      <w:pPr>
        <w:tabs>
          <w:tab w:val="left" w:pos="720"/>
          <w:tab w:val="left" w:pos="1440"/>
          <w:tab w:val="left" w:pos="2160"/>
          <w:tab w:val="left" w:pos="2880"/>
          <w:tab w:val="left" w:pos="3600"/>
          <w:tab w:val="left" w:pos="4320"/>
        </w:tabs>
        <w:rPr>
          <w:sz w:val="22"/>
          <w:szCs w:val="22"/>
        </w:rPr>
      </w:pPr>
    </w:p>
    <w:p w14:paraId="2B0DD539" w14:textId="77777777" w:rsidR="00ED32C0" w:rsidRPr="00ED32C0" w:rsidRDefault="00291A26" w:rsidP="00ED32C0">
      <w:pPr>
        <w:tabs>
          <w:tab w:val="left" w:pos="720"/>
          <w:tab w:val="left" w:pos="1440"/>
          <w:tab w:val="left" w:pos="2160"/>
          <w:tab w:val="left" w:pos="2880"/>
          <w:tab w:val="left" w:pos="3600"/>
          <w:tab w:val="left" w:pos="4320"/>
        </w:tabs>
        <w:ind w:firstLine="720"/>
        <w:rPr>
          <w:sz w:val="22"/>
          <w:szCs w:val="22"/>
        </w:rPr>
      </w:pPr>
      <w:r w:rsidRPr="00FD6862">
        <w:rPr>
          <w:sz w:val="22"/>
          <w:szCs w:val="22"/>
        </w:rPr>
        <w:t>A.</w:t>
      </w:r>
      <w:r w:rsidR="00FD6862" w:rsidRPr="00FD6862">
        <w:rPr>
          <w:sz w:val="22"/>
          <w:szCs w:val="22"/>
        </w:rPr>
        <w:tab/>
      </w:r>
      <w:r w:rsidRPr="00FD6862">
        <w:rPr>
          <w:b/>
          <w:sz w:val="22"/>
          <w:szCs w:val="22"/>
        </w:rPr>
        <w:t>Purpose</w:t>
      </w:r>
    </w:p>
    <w:p w14:paraId="4CB9BC1B" w14:textId="77777777" w:rsidR="00ED32C0" w:rsidRPr="00ED32C0" w:rsidRDefault="00ED32C0" w:rsidP="00ED32C0">
      <w:pPr>
        <w:tabs>
          <w:tab w:val="left" w:pos="720"/>
          <w:tab w:val="left" w:pos="1440"/>
          <w:tab w:val="left" w:pos="2160"/>
          <w:tab w:val="left" w:pos="2880"/>
          <w:tab w:val="left" w:pos="3600"/>
          <w:tab w:val="left" w:pos="4320"/>
        </w:tabs>
        <w:ind w:firstLine="720"/>
        <w:rPr>
          <w:sz w:val="22"/>
          <w:szCs w:val="22"/>
        </w:rPr>
      </w:pPr>
    </w:p>
    <w:p w14:paraId="0C722DD4" w14:textId="77777777" w:rsidR="00ED32C0" w:rsidRPr="00ED32C0" w:rsidRDefault="00291A26" w:rsidP="004B3560">
      <w:pPr>
        <w:tabs>
          <w:tab w:val="left" w:pos="720"/>
          <w:tab w:val="left" w:pos="1440"/>
          <w:tab w:val="left" w:pos="2160"/>
          <w:tab w:val="left" w:pos="2880"/>
          <w:tab w:val="left" w:pos="3600"/>
          <w:tab w:val="left" w:pos="4320"/>
        </w:tabs>
        <w:ind w:left="1440" w:right="-90"/>
        <w:rPr>
          <w:bCs/>
          <w:sz w:val="22"/>
          <w:szCs w:val="22"/>
        </w:rPr>
      </w:pPr>
      <w:bookmarkStart w:id="0" w:name="OLE_LINK3"/>
      <w:r w:rsidRPr="00FD6862">
        <w:rPr>
          <w:bCs/>
          <w:sz w:val="22"/>
          <w:szCs w:val="22"/>
        </w:rPr>
        <w:t>This Chapter contains the requirements for the Enhanced 9-1-1 System Service Provider and Local Exchange Carriers associated with the operation of the statewide E9-1-1 system.</w:t>
      </w:r>
      <w:bookmarkEnd w:id="0"/>
    </w:p>
    <w:p w14:paraId="1354E593" w14:textId="77777777" w:rsidR="00ED32C0" w:rsidRPr="00ED32C0" w:rsidRDefault="00ED32C0" w:rsidP="00ED32C0">
      <w:pPr>
        <w:tabs>
          <w:tab w:val="left" w:pos="720"/>
          <w:tab w:val="left" w:pos="1440"/>
          <w:tab w:val="left" w:pos="2160"/>
          <w:tab w:val="left" w:pos="2880"/>
          <w:tab w:val="left" w:pos="3600"/>
          <w:tab w:val="left" w:pos="4320"/>
        </w:tabs>
        <w:rPr>
          <w:b/>
          <w:bCs/>
          <w:sz w:val="22"/>
          <w:szCs w:val="22"/>
        </w:rPr>
      </w:pPr>
    </w:p>
    <w:p w14:paraId="3AF7FDC9" w14:textId="77777777" w:rsidR="00ED32C0" w:rsidRPr="00ED32C0" w:rsidRDefault="00291A26" w:rsidP="00ED32C0">
      <w:pPr>
        <w:tabs>
          <w:tab w:val="left" w:pos="720"/>
          <w:tab w:val="left" w:pos="1440"/>
          <w:tab w:val="left" w:pos="2160"/>
          <w:tab w:val="left" w:pos="2880"/>
          <w:tab w:val="left" w:pos="3600"/>
          <w:tab w:val="left" w:pos="4320"/>
        </w:tabs>
        <w:rPr>
          <w:bCs/>
          <w:sz w:val="22"/>
          <w:szCs w:val="22"/>
        </w:rPr>
      </w:pPr>
      <w:r w:rsidRPr="00FD6862">
        <w:rPr>
          <w:bCs/>
          <w:sz w:val="22"/>
          <w:szCs w:val="22"/>
        </w:rPr>
        <w:tab/>
        <w:t>B.</w:t>
      </w:r>
      <w:r w:rsidRPr="00FD6862">
        <w:rPr>
          <w:bCs/>
          <w:sz w:val="22"/>
          <w:szCs w:val="22"/>
        </w:rPr>
        <w:tab/>
      </w:r>
      <w:r w:rsidRPr="00FD6862">
        <w:rPr>
          <w:b/>
          <w:bCs/>
          <w:sz w:val="22"/>
          <w:szCs w:val="22"/>
        </w:rPr>
        <w:t>Definitions</w:t>
      </w:r>
    </w:p>
    <w:p w14:paraId="56CFE980" w14:textId="77777777" w:rsidR="00ED32C0" w:rsidRPr="00ED32C0" w:rsidRDefault="00ED32C0" w:rsidP="00ED32C0">
      <w:pPr>
        <w:tabs>
          <w:tab w:val="left" w:pos="720"/>
          <w:tab w:val="left" w:pos="1440"/>
          <w:tab w:val="left" w:pos="2160"/>
          <w:tab w:val="left" w:pos="2880"/>
          <w:tab w:val="left" w:pos="3600"/>
          <w:tab w:val="left" w:pos="4320"/>
        </w:tabs>
        <w:rPr>
          <w:b/>
          <w:sz w:val="22"/>
          <w:szCs w:val="22"/>
        </w:rPr>
      </w:pPr>
    </w:p>
    <w:p w14:paraId="013DB968" w14:textId="77777777" w:rsidR="001D49DB" w:rsidRDefault="00291A26" w:rsidP="001D49DB">
      <w:pPr>
        <w:tabs>
          <w:tab w:val="left" w:pos="720"/>
          <w:tab w:val="left" w:pos="1440"/>
          <w:tab w:val="left" w:pos="2160"/>
          <w:tab w:val="left" w:pos="2880"/>
          <w:tab w:val="left" w:pos="3600"/>
          <w:tab w:val="left" w:pos="4320"/>
        </w:tabs>
        <w:ind w:left="2160" w:hanging="2160"/>
        <w:rPr>
          <w:bCs/>
          <w:sz w:val="22"/>
          <w:szCs w:val="22"/>
        </w:rPr>
      </w:pPr>
      <w:r w:rsidRPr="00FD6862">
        <w:rPr>
          <w:bCs/>
          <w:sz w:val="22"/>
          <w:szCs w:val="22"/>
        </w:rPr>
        <w:tab/>
      </w:r>
      <w:r w:rsidRPr="00FD6862">
        <w:rPr>
          <w:bCs/>
          <w:sz w:val="22"/>
          <w:szCs w:val="22"/>
        </w:rPr>
        <w:tab/>
        <w:t>1.</w:t>
      </w:r>
      <w:r w:rsidR="00FD6862" w:rsidRPr="00FD6862">
        <w:rPr>
          <w:bCs/>
          <w:sz w:val="22"/>
          <w:szCs w:val="22"/>
        </w:rPr>
        <w:tab/>
      </w:r>
      <w:r w:rsidRPr="001D49DB">
        <w:rPr>
          <w:b/>
          <w:bCs/>
          <w:sz w:val="22"/>
          <w:szCs w:val="22"/>
        </w:rPr>
        <w:t>Addressing Officer</w:t>
      </w:r>
      <w:r w:rsidRPr="00FD6862">
        <w:rPr>
          <w:bCs/>
          <w:sz w:val="22"/>
          <w:szCs w:val="22"/>
        </w:rPr>
        <w:t>. “Addressing Officer” means the designated individual appointed by the municipality or county for all issues involving the development and maintenance of address information for the E9-1-1 addressing and routing databases.</w:t>
      </w:r>
    </w:p>
    <w:p w14:paraId="37FE7F75" w14:textId="77777777" w:rsidR="001D49DB" w:rsidRDefault="001D49DB" w:rsidP="001D49DB">
      <w:pPr>
        <w:tabs>
          <w:tab w:val="left" w:pos="720"/>
          <w:tab w:val="left" w:pos="1440"/>
          <w:tab w:val="left" w:pos="2160"/>
          <w:tab w:val="left" w:pos="2880"/>
          <w:tab w:val="left" w:pos="3600"/>
          <w:tab w:val="left" w:pos="4320"/>
        </w:tabs>
        <w:ind w:left="2160" w:hanging="2160"/>
        <w:rPr>
          <w:bCs/>
          <w:sz w:val="22"/>
          <w:szCs w:val="22"/>
        </w:rPr>
      </w:pPr>
    </w:p>
    <w:p w14:paraId="396C7995" w14:textId="77777777" w:rsidR="001D49DB" w:rsidRDefault="00291A26" w:rsidP="001D49DB">
      <w:pPr>
        <w:tabs>
          <w:tab w:val="left" w:pos="720"/>
          <w:tab w:val="left" w:pos="1440"/>
          <w:tab w:val="left" w:pos="2160"/>
          <w:tab w:val="left" w:pos="2880"/>
          <w:tab w:val="left" w:pos="3600"/>
          <w:tab w:val="left" w:pos="4320"/>
        </w:tabs>
        <w:ind w:left="2160" w:hanging="2160"/>
        <w:rPr>
          <w:bCs/>
          <w:sz w:val="22"/>
          <w:szCs w:val="22"/>
        </w:rPr>
      </w:pPr>
      <w:r w:rsidRPr="00FD6862">
        <w:rPr>
          <w:bCs/>
          <w:sz w:val="22"/>
          <w:szCs w:val="22"/>
        </w:rPr>
        <w:tab/>
      </w:r>
      <w:r w:rsidRPr="00FD6862">
        <w:rPr>
          <w:bCs/>
          <w:sz w:val="22"/>
          <w:szCs w:val="22"/>
        </w:rPr>
        <w:tab/>
        <w:t>2.</w:t>
      </w:r>
      <w:r w:rsidR="00FD6862" w:rsidRPr="00FD6862">
        <w:rPr>
          <w:bCs/>
          <w:sz w:val="22"/>
          <w:szCs w:val="22"/>
        </w:rPr>
        <w:tab/>
      </w:r>
      <w:r w:rsidRPr="001D49DB">
        <w:rPr>
          <w:b/>
          <w:bCs/>
          <w:sz w:val="22"/>
          <w:szCs w:val="22"/>
        </w:rPr>
        <w:t>Automatic Location Identification (ALI)</w:t>
      </w:r>
      <w:r w:rsidRPr="00FD6862">
        <w:rPr>
          <w:bCs/>
          <w:sz w:val="22"/>
          <w:szCs w:val="22"/>
        </w:rPr>
        <w:t>. “Automatic Location Identification (ALI)” means the automatic display at the Public Safety Answering Point (PSAP) of the caller’s telephone number, the address/location of the telephone and supplementary emergency services information.</w:t>
      </w:r>
    </w:p>
    <w:p w14:paraId="11811269" w14:textId="77777777" w:rsidR="001D49DB" w:rsidRDefault="001D49DB" w:rsidP="001D49DB">
      <w:pPr>
        <w:tabs>
          <w:tab w:val="left" w:pos="720"/>
          <w:tab w:val="left" w:pos="1440"/>
          <w:tab w:val="left" w:pos="2160"/>
          <w:tab w:val="left" w:pos="2880"/>
          <w:tab w:val="left" w:pos="3600"/>
          <w:tab w:val="left" w:pos="4320"/>
        </w:tabs>
        <w:ind w:left="2160" w:hanging="2160"/>
        <w:rPr>
          <w:bCs/>
          <w:sz w:val="22"/>
          <w:szCs w:val="22"/>
        </w:rPr>
      </w:pPr>
    </w:p>
    <w:p w14:paraId="1FAC1259" w14:textId="77777777" w:rsidR="001D49DB" w:rsidRDefault="00291A26" w:rsidP="001D49DB">
      <w:pPr>
        <w:tabs>
          <w:tab w:val="left" w:pos="720"/>
          <w:tab w:val="left" w:pos="1440"/>
          <w:tab w:val="left" w:pos="2160"/>
          <w:tab w:val="left" w:pos="2880"/>
          <w:tab w:val="left" w:pos="3600"/>
          <w:tab w:val="left" w:pos="4320"/>
        </w:tabs>
        <w:ind w:left="2160" w:hanging="2160"/>
        <w:rPr>
          <w:bCs/>
          <w:sz w:val="22"/>
          <w:szCs w:val="22"/>
        </w:rPr>
      </w:pPr>
      <w:r w:rsidRPr="00FD6862">
        <w:rPr>
          <w:bCs/>
          <w:sz w:val="22"/>
          <w:szCs w:val="22"/>
        </w:rPr>
        <w:tab/>
      </w:r>
      <w:r w:rsidRPr="00FD6862">
        <w:rPr>
          <w:bCs/>
          <w:sz w:val="22"/>
          <w:szCs w:val="22"/>
        </w:rPr>
        <w:tab/>
        <w:t>3.</w:t>
      </w:r>
      <w:r w:rsidR="00FD6862" w:rsidRPr="00FD6862">
        <w:rPr>
          <w:bCs/>
          <w:sz w:val="22"/>
          <w:szCs w:val="22"/>
        </w:rPr>
        <w:tab/>
      </w:r>
      <w:r w:rsidRPr="001D49DB">
        <w:rPr>
          <w:b/>
          <w:bCs/>
          <w:sz w:val="22"/>
          <w:szCs w:val="22"/>
        </w:rPr>
        <w:t>ALI Discrepancy</w:t>
      </w:r>
      <w:r w:rsidRPr="00FD6862">
        <w:rPr>
          <w:bCs/>
          <w:sz w:val="22"/>
          <w:szCs w:val="22"/>
        </w:rPr>
        <w:t>. “ALI Discrepancy” means a record retrieved from the ALI Database during an actual E9-1-1 call with an incorrect address.</w:t>
      </w:r>
    </w:p>
    <w:p w14:paraId="2748AFC2" w14:textId="77777777" w:rsidR="001D49DB" w:rsidRDefault="001D49DB" w:rsidP="001D49DB">
      <w:pPr>
        <w:tabs>
          <w:tab w:val="left" w:pos="720"/>
          <w:tab w:val="left" w:pos="1440"/>
          <w:tab w:val="left" w:pos="2160"/>
          <w:tab w:val="left" w:pos="2880"/>
          <w:tab w:val="left" w:pos="3600"/>
          <w:tab w:val="left" w:pos="4320"/>
        </w:tabs>
        <w:ind w:left="2160" w:hanging="2160"/>
        <w:rPr>
          <w:bCs/>
          <w:sz w:val="22"/>
          <w:szCs w:val="22"/>
        </w:rPr>
      </w:pPr>
    </w:p>
    <w:p w14:paraId="2A8B6DA2" w14:textId="77777777" w:rsidR="001D49DB" w:rsidRDefault="00291A26" w:rsidP="001D49DB">
      <w:pPr>
        <w:tabs>
          <w:tab w:val="left" w:pos="720"/>
          <w:tab w:val="left" w:pos="1440"/>
          <w:tab w:val="left" w:pos="2160"/>
          <w:tab w:val="left" w:pos="2880"/>
          <w:tab w:val="left" w:pos="3600"/>
          <w:tab w:val="left" w:pos="4320"/>
        </w:tabs>
        <w:ind w:left="2160" w:hanging="2160"/>
        <w:rPr>
          <w:bCs/>
          <w:sz w:val="22"/>
          <w:szCs w:val="22"/>
        </w:rPr>
      </w:pPr>
      <w:r w:rsidRPr="00FD6862">
        <w:rPr>
          <w:bCs/>
          <w:sz w:val="22"/>
          <w:szCs w:val="22"/>
        </w:rPr>
        <w:tab/>
      </w:r>
      <w:r w:rsidRPr="00FD6862">
        <w:rPr>
          <w:bCs/>
          <w:sz w:val="22"/>
          <w:szCs w:val="22"/>
        </w:rPr>
        <w:tab/>
        <w:t>4.</w:t>
      </w:r>
      <w:r w:rsidR="00FD6862" w:rsidRPr="00FD6862">
        <w:rPr>
          <w:bCs/>
          <w:sz w:val="22"/>
          <w:szCs w:val="22"/>
        </w:rPr>
        <w:tab/>
      </w:r>
      <w:r w:rsidRPr="001D49DB">
        <w:rPr>
          <w:b/>
          <w:bCs/>
          <w:sz w:val="22"/>
          <w:szCs w:val="22"/>
        </w:rPr>
        <w:t>Automatic Number Identification (ANI)</w:t>
      </w:r>
      <w:r w:rsidRPr="00FD6862">
        <w:rPr>
          <w:bCs/>
          <w:sz w:val="22"/>
          <w:szCs w:val="22"/>
        </w:rPr>
        <w:t>. “Automatic Number Identification” means the telephone number associated with the access line from which a call originates.</w:t>
      </w:r>
    </w:p>
    <w:p w14:paraId="41F9B69E" w14:textId="77777777" w:rsidR="001D49DB" w:rsidRDefault="001D49DB" w:rsidP="001D49DB">
      <w:pPr>
        <w:tabs>
          <w:tab w:val="left" w:pos="720"/>
          <w:tab w:val="left" w:pos="1440"/>
          <w:tab w:val="left" w:pos="2160"/>
          <w:tab w:val="left" w:pos="2880"/>
          <w:tab w:val="left" w:pos="3600"/>
          <w:tab w:val="left" w:pos="4320"/>
        </w:tabs>
        <w:ind w:left="2160" w:hanging="2160"/>
        <w:rPr>
          <w:bCs/>
          <w:sz w:val="22"/>
          <w:szCs w:val="22"/>
        </w:rPr>
      </w:pPr>
    </w:p>
    <w:p w14:paraId="23DFB247" w14:textId="77777777" w:rsidR="001D49DB" w:rsidRDefault="00291A26" w:rsidP="001D49DB">
      <w:pPr>
        <w:tabs>
          <w:tab w:val="left" w:pos="720"/>
          <w:tab w:val="left" w:pos="1440"/>
          <w:tab w:val="left" w:pos="2160"/>
          <w:tab w:val="left" w:pos="2880"/>
          <w:tab w:val="left" w:pos="3600"/>
          <w:tab w:val="left" w:pos="4320"/>
        </w:tabs>
        <w:ind w:left="2160" w:hanging="2160"/>
        <w:rPr>
          <w:bCs/>
          <w:sz w:val="22"/>
          <w:szCs w:val="22"/>
        </w:rPr>
      </w:pPr>
      <w:r w:rsidRPr="00FD6862">
        <w:rPr>
          <w:bCs/>
          <w:sz w:val="22"/>
          <w:szCs w:val="22"/>
        </w:rPr>
        <w:tab/>
      </w:r>
      <w:r w:rsidRPr="00FD6862">
        <w:rPr>
          <w:bCs/>
          <w:sz w:val="22"/>
          <w:szCs w:val="22"/>
        </w:rPr>
        <w:tab/>
        <w:t>5.</w:t>
      </w:r>
      <w:r w:rsidR="00FD6862" w:rsidRPr="00FD6862">
        <w:rPr>
          <w:bCs/>
          <w:sz w:val="22"/>
          <w:szCs w:val="22"/>
        </w:rPr>
        <w:tab/>
      </w:r>
      <w:r w:rsidRPr="001D49DB">
        <w:rPr>
          <w:b/>
          <w:bCs/>
          <w:sz w:val="22"/>
          <w:szCs w:val="22"/>
        </w:rPr>
        <w:t>Alternate Routing</w:t>
      </w:r>
      <w:r w:rsidRPr="00FD6862">
        <w:rPr>
          <w:bCs/>
          <w:sz w:val="22"/>
          <w:szCs w:val="22"/>
        </w:rPr>
        <w:t xml:space="preserve">. “Alternate Routing” means the capability of routing 9-1-1 calls to a designated alternate location if all 9-1-1 trunks are busy or out of service. The </w:t>
      </w:r>
      <w:r w:rsidR="007D7CD3" w:rsidRPr="00FD6862">
        <w:rPr>
          <w:bCs/>
          <w:sz w:val="22"/>
          <w:szCs w:val="22"/>
        </w:rPr>
        <w:t>capability</w:t>
      </w:r>
      <w:r w:rsidRPr="00FD6862">
        <w:rPr>
          <w:bCs/>
          <w:sz w:val="22"/>
          <w:szCs w:val="22"/>
        </w:rPr>
        <w:t xml:space="preserve"> may be activated upon request or automatically, if detectable, when 9-1-1 equipment fails or the PSAP itself is disabled.</w:t>
      </w:r>
    </w:p>
    <w:p w14:paraId="57C71054" w14:textId="77777777" w:rsidR="001D49DB" w:rsidRDefault="001D49DB" w:rsidP="001D49DB">
      <w:pPr>
        <w:tabs>
          <w:tab w:val="left" w:pos="720"/>
          <w:tab w:val="left" w:pos="1440"/>
          <w:tab w:val="left" w:pos="2160"/>
          <w:tab w:val="left" w:pos="2880"/>
          <w:tab w:val="left" w:pos="3600"/>
          <w:tab w:val="left" w:pos="4320"/>
        </w:tabs>
        <w:ind w:left="2160" w:hanging="2160"/>
        <w:rPr>
          <w:bCs/>
          <w:sz w:val="22"/>
          <w:szCs w:val="22"/>
        </w:rPr>
      </w:pPr>
    </w:p>
    <w:p w14:paraId="0ACA4BBF" w14:textId="77777777" w:rsidR="001D49DB" w:rsidRDefault="00291A26" w:rsidP="001D49DB">
      <w:pPr>
        <w:tabs>
          <w:tab w:val="left" w:pos="720"/>
          <w:tab w:val="left" w:pos="1440"/>
          <w:tab w:val="left" w:pos="2160"/>
          <w:tab w:val="left" w:pos="2880"/>
          <w:tab w:val="left" w:pos="3600"/>
          <w:tab w:val="left" w:pos="4320"/>
        </w:tabs>
        <w:ind w:left="2160" w:hanging="2160"/>
        <w:rPr>
          <w:bCs/>
          <w:sz w:val="22"/>
          <w:szCs w:val="22"/>
        </w:rPr>
      </w:pPr>
      <w:r w:rsidRPr="00FD6862">
        <w:rPr>
          <w:bCs/>
          <w:sz w:val="22"/>
          <w:szCs w:val="22"/>
        </w:rPr>
        <w:tab/>
      </w:r>
      <w:r w:rsidRPr="00FD6862">
        <w:rPr>
          <w:bCs/>
          <w:sz w:val="22"/>
          <w:szCs w:val="22"/>
        </w:rPr>
        <w:tab/>
        <w:t>6.</w:t>
      </w:r>
      <w:r w:rsidR="00FD6862" w:rsidRPr="00FD6862">
        <w:rPr>
          <w:bCs/>
          <w:sz w:val="22"/>
          <w:szCs w:val="22"/>
        </w:rPr>
        <w:tab/>
      </w:r>
      <w:r w:rsidRPr="001D49DB">
        <w:rPr>
          <w:b/>
          <w:bCs/>
          <w:sz w:val="22"/>
          <w:szCs w:val="22"/>
        </w:rPr>
        <w:t>Central Office (CO)</w:t>
      </w:r>
      <w:r w:rsidRPr="00FD6862">
        <w:rPr>
          <w:bCs/>
          <w:sz w:val="22"/>
          <w:szCs w:val="22"/>
        </w:rPr>
        <w:t>. “Central Office” means the LEC facility where access lines are connected to switching equipment for connection to the Public Switched Telephone Network (PSN).</w:t>
      </w:r>
    </w:p>
    <w:p w14:paraId="0DC8A114" w14:textId="77777777" w:rsidR="001D49DB" w:rsidRDefault="001D49DB" w:rsidP="001D49DB">
      <w:pPr>
        <w:tabs>
          <w:tab w:val="left" w:pos="720"/>
          <w:tab w:val="left" w:pos="1440"/>
          <w:tab w:val="left" w:pos="2160"/>
          <w:tab w:val="left" w:pos="2880"/>
          <w:tab w:val="left" w:pos="3600"/>
          <w:tab w:val="left" w:pos="4320"/>
        </w:tabs>
        <w:ind w:left="2160" w:hanging="2160"/>
        <w:rPr>
          <w:bCs/>
          <w:sz w:val="22"/>
          <w:szCs w:val="22"/>
        </w:rPr>
      </w:pPr>
    </w:p>
    <w:p w14:paraId="64D822B4" w14:textId="77777777" w:rsidR="001D49DB" w:rsidRDefault="00291A26" w:rsidP="001D49DB">
      <w:pPr>
        <w:tabs>
          <w:tab w:val="left" w:pos="720"/>
          <w:tab w:val="left" w:pos="1440"/>
          <w:tab w:val="left" w:pos="2160"/>
          <w:tab w:val="left" w:pos="2880"/>
          <w:tab w:val="left" w:pos="3600"/>
          <w:tab w:val="left" w:pos="4320"/>
        </w:tabs>
        <w:ind w:left="2160" w:hanging="2160"/>
        <w:rPr>
          <w:bCs/>
          <w:sz w:val="22"/>
          <w:szCs w:val="22"/>
        </w:rPr>
      </w:pPr>
      <w:r w:rsidRPr="00FD6862">
        <w:rPr>
          <w:bCs/>
          <w:sz w:val="22"/>
          <w:szCs w:val="22"/>
        </w:rPr>
        <w:tab/>
      </w:r>
      <w:r w:rsidRPr="00FD6862">
        <w:rPr>
          <w:bCs/>
          <w:sz w:val="22"/>
          <w:szCs w:val="22"/>
        </w:rPr>
        <w:tab/>
        <w:t>7.</w:t>
      </w:r>
      <w:r w:rsidR="00FD6862" w:rsidRPr="00FD6862">
        <w:rPr>
          <w:bCs/>
          <w:sz w:val="22"/>
          <w:szCs w:val="22"/>
        </w:rPr>
        <w:tab/>
      </w:r>
      <w:r w:rsidRPr="001D49DB">
        <w:rPr>
          <w:b/>
          <w:bCs/>
          <w:sz w:val="22"/>
          <w:szCs w:val="22"/>
        </w:rPr>
        <w:t>Company Identifier</w:t>
      </w:r>
      <w:r w:rsidRPr="00FD6862">
        <w:rPr>
          <w:bCs/>
          <w:sz w:val="22"/>
          <w:szCs w:val="22"/>
        </w:rPr>
        <w:t>. “Company Identifier” means a 3 to 5 character identifier that distinguishes the entity providing voice service to the end user. The company identifier registry is maintained by the National Emergency Number Association (NENA) in a nationally accessible database.</w:t>
      </w:r>
    </w:p>
    <w:p w14:paraId="52B83432" w14:textId="77777777" w:rsidR="001D49DB" w:rsidRDefault="001D49DB" w:rsidP="001D49DB">
      <w:pPr>
        <w:tabs>
          <w:tab w:val="left" w:pos="720"/>
          <w:tab w:val="left" w:pos="1440"/>
          <w:tab w:val="left" w:pos="2160"/>
          <w:tab w:val="left" w:pos="2880"/>
          <w:tab w:val="left" w:pos="3600"/>
          <w:tab w:val="left" w:pos="4320"/>
        </w:tabs>
        <w:ind w:left="2160" w:hanging="2160"/>
        <w:rPr>
          <w:bCs/>
          <w:sz w:val="22"/>
          <w:szCs w:val="22"/>
        </w:rPr>
      </w:pPr>
    </w:p>
    <w:p w14:paraId="7FB75613" w14:textId="77777777" w:rsidR="001D49DB" w:rsidRDefault="00291A26" w:rsidP="001D49DB">
      <w:pPr>
        <w:tabs>
          <w:tab w:val="left" w:pos="720"/>
          <w:tab w:val="left" w:pos="1440"/>
          <w:tab w:val="left" w:pos="2160"/>
          <w:tab w:val="left" w:pos="2880"/>
          <w:tab w:val="left" w:pos="3600"/>
          <w:tab w:val="left" w:pos="4320"/>
        </w:tabs>
        <w:ind w:left="2160" w:hanging="2160"/>
        <w:rPr>
          <w:bCs/>
          <w:sz w:val="22"/>
          <w:szCs w:val="22"/>
        </w:rPr>
      </w:pPr>
      <w:r w:rsidRPr="00FD6862">
        <w:rPr>
          <w:bCs/>
          <w:sz w:val="22"/>
          <w:szCs w:val="22"/>
        </w:rPr>
        <w:tab/>
      </w:r>
      <w:r w:rsidRPr="00FD6862">
        <w:rPr>
          <w:bCs/>
          <w:sz w:val="22"/>
          <w:szCs w:val="22"/>
        </w:rPr>
        <w:tab/>
        <w:t>8.</w:t>
      </w:r>
      <w:r w:rsidR="00FD6862" w:rsidRPr="00FD6862">
        <w:rPr>
          <w:bCs/>
          <w:sz w:val="22"/>
          <w:szCs w:val="22"/>
        </w:rPr>
        <w:tab/>
      </w:r>
      <w:r w:rsidRPr="001D49DB">
        <w:rPr>
          <w:b/>
          <w:bCs/>
          <w:sz w:val="22"/>
          <w:szCs w:val="22"/>
        </w:rPr>
        <w:t>Data Provider</w:t>
      </w:r>
      <w:r w:rsidRPr="00FD6862">
        <w:rPr>
          <w:bCs/>
          <w:sz w:val="22"/>
          <w:szCs w:val="22"/>
        </w:rPr>
        <w:t>. “Data Provider” means an entity that provides customer service records to the ALI Database. This entity may be the Local Exchange Carrier or another entity acting on the carrier’s behalf.</w:t>
      </w:r>
    </w:p>
    <w:p w14:paraId="376E1708" w14:textId="77777777" w:rsidR="001D49DB" w:rsidRDefault="001D49DB" w:rsidP="001D49DB">
      <w:pPr>
        <w:tabs>
          <w:tab w:val="left" w:pos="720"/>
          <w:tab w:val="left" w:pos="1440"/>
          <w:tab w:val="left" w:pos="2160"/>
          <w:tab w:val="left" w:pos="2880"/>
          <w:tab w:val="left" w:pos="3600"/>
          <w:tab w:val="left" w:pos="4320"/>
        </w:tabs>
        <w:ind w:left="2160" w:hanging="2160"/>
        <w:rPr>
          <w:bCs/>
          <w:sz w:val="22"/>
          <w:szCs w:val="22"/>
        </w:rPr>
      </w:pPr>
    </w:p>
    <w:p w14:paraId="157658C3" w14:textId="77777777" w:rsidR="001D49DB" w:rsidRDefault="00291A26" w:rsidP="001D49DB">
      <w:pPr>
        <w:tabs>
          <w:tab w:val="left" w:pos="720"/>
          <w:tab w:val="left" w:pos="1440"/>
          <w:tab w:val="left" w:pos="2160"/>
          <w:tab w:val="left" w:pos="2880"/>
          <w:tab w:val="left" w:pos="3600"/>
          <w:tab w:val="left" w:pos="4320"/>
        </w:tabs>
        <w:ind w:left="2160" w:hanging="2160"/>
        <w:rPr>
          <w:bCs/>
          <w:sz w:val="22"/>
          <w:szCs w:val="22"/>
        </w:rPr>
      </w:pPr>
      <w:r w:rsidRPr="00FD6862">
        <w:rPr>
          <w:bCs/>
          <w:sz w:val="22"/>
          <w:szCs w:val="22"/>
        </w:rPr>
        <w:tab/>
      </w:r>
      <w:r w:rsidRPr="00FD6862">
        <w:rPr>
          <w:bCs/>
          <w:sz w:val="22"/>
          <w:szCs w:val="22"/>
        </w:rPr>
        <w:tab/>
        <w:t>9.</w:t>
      </w:r>
      <w:r w:rsidR="00FD6862" w:rsidRPr="00FD6862">
        <w:rPr>
          <w:bCs/>
          <w:sz w:val="22"/>
          <w:szCs w:val="22"/>
        </w:rPr>
        <w:tab/>
      </w:r>
      <w:r w:rsidRPr="001D49DB">
        <w:rPr>
          <w:b/>
          <w:bCs/>
          <w:sz w:val="22"/>
          <w:szCs w:val="22"/>
        </w:rPr>
        <w:t>Database Management System Provider (DMSP)</w:t>
      </w:r>
      <w:r w:rsidRPr="00FD6862">
        <w:rPr>
          <w:bCs/>
          <w:sz w:val="22"/>
          <w:szCs w:val="22"/>
        </w:rPr>
        <w:t>. “Database Management System Provider (DMSP)” means the entity providing Selective Routing and/or Automatic Location Identification (ALI) services. This may be the same entity as the System Service Provider or another entity depending on contractual situations.</w:t>
      </w:r>
    </w:p>
    <w:p w14:paraId="7837F5EC" w14:textId="77777777" w:rsidR="001D49DB" w:rsidRDefault="001D49DB" w:rsidP="00ED32C0">
      <w:pPr>
        <w:tabs>
          <w:tab w:val="left" w:pos="720"/>
          <w:tab w:val="left" w:pos="1440"/>
          <w:tab w:val="left" w:pos="2160"/>
          <w:tab w:val="left" w:pos="2880"/>
          <w:tab w:val="left" w:pos="3600"/>
          <w:tab w:val="left" w:pos="4320"/>
        </w:tabs>
        <w:rPr>
          <w:bCs/>
          <w:sz w:val="22"/>
          <w:szCs w:val="22"/>
        </w:rPr>
      </w:pPr>
    </w:p>
    <w:p w14:paraId="15E24AB5" w14:textId="77777777" w:rsidR="001D49DB" w:rsidRDefault="00291A26" w:rsidP="001D49DB">
      <w:pPr>
        <w:tabs>
          <w:tab w:val="left" w:pos="720"/>
          <w:tab w:val="left" w:pos="1440"/>
          <w:tab w:val="left" w:pos="2160"/>
          <w:tab w:val="left" w:pos="2880"/>
          <w:tab w:val="left" w:pos="3600"/>
          <w:tab w:val="left" w:pos="4320"/>
        </w:tabs>
        <w:ind w:left="2160" w:hanging="2160"/>
        <w:rPr>
          <w:bCs/>
          <w:sz w:val="22"/>
          <w:szCs w:val="22"/>
        </w:rPr>
      </w:pPr>
      <w:r w:rsidRPr="00FD6862">
        <w:rPr>
          <w:bCs/>
          <w:sz w:val="22"/>
          <w:szCs w:val="22"/>
        </w:rPr>
        <w:tab/>
      </w:r>
      <w:r w:rsidRPr="00FD6862">
        <w:rPr>
          <w:bCs/>
          <w:sz w:val="22"/>
          <w:szCs w:val="22"/>
        </w:rPr>
        <w:tab/>
        <w:t>10.</w:t>
      </w:r>
      <w:r w:rsidR="00FD6862" w:rsidRPr="00FD6862">
        <w:rPr>
          <w:bCs/>
          <w:sz w:val="22"/>
          <w:szCs w:val="22"/>
        </w:rPr>
        <w:tab/>
      </w:r>
      <w:r w:rsidRPr="001D49DB">
        <w:rPr>
          <w:b/>
          <w:bCs/>
          <w:sz w:val="22"/>
          <w:szCs w:val="22"/>
        </w:rPr>
        <w:t>Default Routing</w:t>
      </w:r>
      <w:r w:rsidRPr="00FD6862">
        <w:rPr>
          <w:bCs/>
          <w:sz w:val="22"/>
          <w:szCs w:val="22"/>
        </w:rPr>
        <w:t>. “Default Routing” means the capability to route a E9-1-1 call to a designated (default) PSAP when an incoming</w:t>
      </w:r>
      <w:r w:rsidR="00FD6862" w:rsidRPr="00FD6862">
        <w:rPr>
          <w:bCs/>
          <w:sz w:val="22"/>
          <w:szCs w:val="22"/>
        </w:rPr>
        <w:t xml:space="preserve"> </w:t>
      </w:r>
      <w:r w:rsidRPr="00FD6862">
        <w:rPr>
          <w:bCs/>
          <w:sz w:val="22"/>
          <w:szCs w:val="22"/>
        </w:rPr>
        <w:t>E9-1-1 call cannot be routed due to an ANI failure or other cause.</w:t>
      </w:r>
    </w:p>
    <w:p w14:paraId="2558D1DB" w14:textId="77777777" w:rsidR="001D49DB" w:rsidRDefault="001D49DB" w:rsidP="001D49DB">
      <w:pPr>
        <w:tabs>
          <w:tab w:val="left" w:pos="720"/>
          <w:tab w:val="left" w:pos="1440"/>
          <w:tab w:val="left" w:pos="2160"/>
          <w:tab w:val="left" w:pos="2880"/>
          <w:tab w:val="left" w:pos="3600"/>
          <w:tab w:val="left" w:pos="4320"/>
        </w:tabs>
        <w:ind w:left="2160" w:hanging="2160"/>
        <w:rPr>
          <w:bCs/>
          <w:sz w:val="22"/>
          <w:szCs w:val="22"/>
        </w:rPr>
      </w:pPr>
    </w:p>
    <w:p w14:paraId="5B7778B4" w14:textId="77777777" w:rsidR="001D49DB" w:rsidRDefault="00291A26" w:rsidP="001D49DB">
      <w:pPr>
        <w:tabs>
          <w:tab w:val="left" w:pos="720"/>
          <w:tab w:val="left" w:pos="1440"/>
          <w:tab w:val="left" w:pos="2160"/>
          <w:tab w:val="left" w:pos="2880"/>
          <w:tab w:val="left" w:pos="3600"/>
          <w:tab w:val="left" w:pos="4320"/>
        </w:tabs>
        <w:ind w:left="2160" w:hanging="2160"/>
        <w:rPr>
          <w:bCs/>
          <w:sz w:val="22"/>
          <w:szCs w:val="22"/>
        </w:rPr>
      </w:pPr>
      <w:r w:rsidRPr="00FD6862">
        <w:rPr>
          <w:bCs/>
          <w:sz w:val="22"/>
          <w:szCs w:val="22"/>
        </w:rPr>
        <w:tab/>
      </w:r>
      <w:r w:rsidRPr="00FD6862">
        <w:rPr>
          <w:bCs/>
          <w:sz w:val="22"/>
          <w:szCs w:val="22"/>
        </w:rPr>
        <w:tab/>
        <w:t>11.</w:t>
      </w:r>
      <w:r w:rsidR="00FD6862" w:rsidRPr="00FD6862">
        <w:rPr>
          <w:bCs/>
          <w:sz w:val="22"/>
          <w:szCs w:val="22"/>
        </w:rPr>
        <w:tab/>
      </w:r>
      <w:r w:rsidRPr="001D49DB">
        <w:rPr>
          <w:b/>
          <w:bCs/>
          <w:sz w:val="22"/>
          <w:szCs w:val="22"/>
        </w:rPr>
        <w:t>Diverse Routing</w:t>
      </w:r>
      <w:r w:rsidRPr="00FD6862">
        <w:rPr>
          <w:bCs/>
          <w:sz w:val="22"/>
          <w:szCs w:val="22"/>
        </w:rPr>
        <w:t>. “Diverse Routing” means the practice of routing circuits along different physical paths</w:t>
      </w:r>
      <w:r w:rsidR="00520BE1" w:rsidRPr="00FD6862">
        <w:rPr>
          <w:bCs/>
          <w:sz w:val="22"/>
          <w:szCs w:val="22"/>
        </w:rPr>
        <w:t>, sheath/technology diversity over the same route, and system diversity such as separate DS1s on the same T-carrier or fiber cable</w:t>
      </w:r>
      <w:r w:rsidR="005F3B53" w:rsidRPr="00FD6862">
        <w:rPr>
          <w:bCs/>
          <w:sz w:val="22"/>
          <w:szCs w:val="22"/>
        </w:rPr>
        <w:t>,</w:t>
      </w:r>
      <w:r w:rsidRPr="00FD6862">
        <w:rPr>
          <w:bCs/>
          <w:sz w:val="22"/>
          <w:szCs w:val="22"/>
        </w:rPr>
        <w:t xml:space="preserve"> in order to prevent total loss of 9-1-1 service in the event of a facility failure.</w:t>
      </w:r>
    </w:p>
    <w:p w14:paraId="115E696F" w14:textId="77777777" w:rsidR="001D49DB" w:rsidRDefault="001D49DB" w:rsidP="001D49DB">
      <w:pPr>
        <w:tabs>
          <w:tab w:val="left" w:pos="720"/>
          <w:tab w:val="left" w:pos="1440"/>
          <w:tab w:val="left" w:pos="2160"/>
          <w:tab w:val="left" w:pos="2880"/>
          <w:tab w:val="left" w:pos="3600"/>
          <w:tab w:val="left" w:pos="4320"/>
        </w:tabs>
        <w:ind w:left="2160" w:hanging="2160"/>
        <w:rPr>
          <w:bCs/>
          <w:sz w:val="22"/>
          <w:szCs w:val="22"/>
        </w:rPr>
      </w:pPr>
    </w:p>
    <w:p w14:paraId="6DFF8B35" w14:textId="77777777" w:rsidR="001D49DB" w:rsidRDefault="001D49DB" w:rsidP="001D49DB">
      <w:pPr>
        <w:tabs>
          <w:tab w:val="left" w:pos="720"/>
          <w:tab w:val="left" w:pos="1440"/>
          <w:tab w:val="left" w:pos="2160"/>
          <w:tab w:val="left" w:pos="2880"/>
          <w:tab w:val="left" w:pos="3600"/>
          <w:tab w:val="left" w:pos="4320"/>
        </w:tabs>
        <w:ind w:left="2160" w:hanging="2160"/>
        <w:rPr>
          <w:sz w:val="22"/>
          <w:szCs w:val="22"/>
        </w:rPr>
      </w:pPr>
      <w:r>
        <w:rPr>
          <w:bCs/>
          <w:sz w:val="22"/>
          <w:szCs w:val="22"/>
        </w:rPr>
        <w:tab/>
      </w:r>
      <w:r>
        <w:rPr>
          <w:bCs/>
          <w:sz w:val="22"/>
          <w:szCs w:val="22"/>
        </w:rPr>
        <w:tab/>
      </w:r>
      <w:r w:rsidR="00291A26" w:rsidRPr="00FD6862">
        <w:rPr>
          <w:bCs/>
          <w:sz w:val="22"/>
          <w:szCs w:val="22"/>
        </w:rPr>
        <w:t>12.</w:t>
      </w:r>
      <w:r w:rsidR="00291A26" w:rsidRPr="00FD6862">
        <w:rPr>
          <w:bCs/>
          <w:sz w:val="22"/>
          <w:szCs w:val="22"/>
        </w:rPr>
        <w:tab/>
      </w:r>
      <w:r w:rsidR="00291A26" w:rsidRPr="001D49DB">
        <w:rPr>
          <w:b/>
          <w:bCs/>
          <w:sz w:val="22"/>
          <w:szCs w:val="22"/>
        </w:rPr>
        <w:t>Emergency Services Communication Bureau (Bureau)</w:t>
      </w:r>
      <w:r w:rsidR="00291A26" w:rsidRPr="00FD6862">
        <w:rPr>
          <w:bCs/>
          <w:sz w:val="22"/>
          <w:szCs w:val="22"/>
        </w:rPr>
        <w:t>. “Emergency Services Communications Bureau (Bureau)” is the bureau within the Public Utilities Commission authorized to develop, establish, and manage the statewide Enhanced 9-1-1 system in Maine, pursuant to 25 M.R.S.A. § 2926.</w:t>
      </w:r>
    </w:p>
    <w:p w14:paraId="7F8C5FD2" w14:textId="77777777" w:rsidR="001D49DB" w:rsidRDefault="001D49DB" w:rsidP="001D49DB">
      <w:pPr>
        <w:tabs>
          <w:tab w:val="left" w:pos="720"/>
          <w:tab w:val="left" w:pos="1440"/>
          <w:tab w:val="left" w:pos="2160"/>
          <w:tab w:val="left" w:pos="2880"/>
          <w:tab w:val="left" w:pos="3600"/>
          <w:tab w:val="left" w:pos="4320"/>
        </w:tabs>
        <w:ind w:left="2160" w:hanging="2160"/>
        <w:rPr>
          <w:sz w:val="22"/>
          <w:szCs w:val="22"/>
        </w:rPr>
      </w:pPr>
    </w:p>
    <w:p w14:paraId="4744E6F6" w14:textId="77777777" w:rsidR="001D49DB" w:rsidRDefault="001D49DB" w:rsidP="001D49DB">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r>
      <w:r w:rsidR="00CA6988" w:rsidRPr="00FD6862">
        <w:rPr>
          <w:sz w:val="22"/>
          <w:szCs w:val="22"/>
        </w:rPr>
        <w:t>1</w:t>
      </w:r>
      <w:r w:rsidR="00E2022F" w:rsidRPr="00FD6862">
        <w:rPr>
          <w:sz w:val="22"/>
          <w:szCs w:val="22"/>
        </w:rPr>
        <w:t>3.</w:t>
      </w:r>
      <w:r w:rsidR="00E2022F" w:rsidRPr="00FD6862">
        <w:rPr>
          <w:sz w:val="22"/>
          <w:szCs w:val="22"/>
        </w:rPr>
        <w:tab/>
      </w:r>
      <w:r w:rsidR="005D6049" w:rsidRPr="001D49DB">
        <w:rPr>
          <w:b/>
          <w:sz w:val="22"/>
          <w:szCs w:val="22"/>
        </w:rPr>
        <w:t>Enhanced 9-1-1 Network</w:t>
      </w:r>
      <w:r w:rsidR="007D67C7" w:rsidRPr="00FD6862">
        <w:rPr>
          <w:sz w:val="22"/>
          <w:szCs w:val="22"/>
        </w:rPr>
        <w:t>.</w:t>
      </w:r>
      <w:r w:rsidR="00FD6862" w:rsidRPr="00FD6862">
        <w:rPr>
          <w:sz w:val="22"/>
          <w:szCs w:val="22"/>
        </w:rPr>
        <w:t xml:space="preserve"> </w:t>
      </w:r>
      <w:r w:rsidR="005F3B53" w:rsidRPr="00FD6862">
        <w:rPr>
          <w:sz w:val="22"/>
          <w:szCs w:val="22"/>
        </w:rPr>
        <w:t>“</w:t>
      </w:r>
      <w:r w:rsidR="00CA6988" w:rsidRPr="00FD6862">
        <w:rPr>
          <w:sz w:val="22"/>
          <w:szCs w:val="22"/>
        </w:rPr>
        <w:t>E9-1-1 Network</w:t>
      </w:r>
      <w:r w:rsidR="005F3B53" w:rsidRPr="00FD6862">
        <w:rPr>
          <w:sz w:val="22"/>
          <w:szCs w:val="22"/>
        </w:rPr>
        <w:t>”</w:t>
      </w:r>
      <w:r w:rsidR="00CA6988" w:rsidRPr="00FD6862">
        <w:rPr>
          <w:sz w:val="22"/>
          <w:szCs w:val="22"/>
        </w:rPr>
        <w:t xml:space="preserve"> </w:t>
      </w:r>
      <w:r w:rsidR="00E2022F" w:rsidRPr="00FD6862">
        <w:rPr>
          <w:sz w:val="22"/>
          <w:szCs w:val="22"/>
        </w:rPr>
        <w:t>means</w:t>
      </w:r>
      <w:r w:rsidR="00CA6988" w:rsidRPr="00FD6862">
        <w:rPr>
          <w:sz w:val="22"/>
          <w:szCs w:val="22"/>
        </w:rPr>
        <w:t xml:space="preserve"> any E9-1-1 </w:t>
      </w:r>
      <w:r w:rsidR="00C954CD" w:rsidRPr="00FD6862">
        <w:rPr>
          <w:sz w:val="22"/>
          <w:szCs w:val="22"/>
        </w:rPr>
        <w:t xml:space="preserve">circuit or </w:t>
      </w:r>
      <w:r w:rsidR="00CA6988" w:rsidRPr="00FD6862">
        <w:rPr>
          <w:sz w:val="22"/>
          <w:szCs w:val="22"/>
        </w:rPr>
        <w:t xml:space="preserve">facility including but not limited to Central Office to </w:t>
      </w:r>
      <w:r w:rsidR="00750FA3" w:rsidRPr="00FD6862">
        <w:rPr>
          <w:sz w:val="22"/>
          <w:szCs w:val="22"/>
        </w:rPr>
        <w:t xml:space="preserve">E9-1-1 </w:t>
      </w:r>
      <w:r w:rsidR="00CA6988" w:rsidRPr="00FD6862">
        <w:rPr>
          <w:sz w:val="22"/>
          <w:szCs w:val="22"/>
        </w:rPr>
        <w:t xml:space="preserve">tandem trunks, ALI links between </w:t>
      </w:r>
      <w:r w:rsidR="00750FA3" w:rsidRPr="00FD6862">
        <w:rPr>
          <w:sz w:val="22"/>
          <w:szCs w:val="22"/>
        </w:rPr>
        <w:t xml:space="preserve">E9-1-1 </w:t>
      </w:r>
      <w:r w:rsidR="00CA6988" w:rsidRPr="00FD6862">
        <w:rPr>
          <w:sz w:val="22"/>
          <w:szCs w:val="22"/>
        </w:rPr>
        <w:t xml:space="preserve">tandem and ALI Database, ALI </w:t>
      </w:r>
      <w:r w:rsidR="005F3B53" w:rsidRPr="00FD6862">
        <w:rPr>
          <w:sz w:val="22"/>
          <w:szCs w:val="22"/>
        </w:rPr>
        <w:t>li</w:t>
      </w:r>
      <w:r w:rsidR="00CA6988" w:rsidRPr="00FD6862">
        <w:rPr>
          <w:sz w:val="22"/>
          <w:szCs w:val="22"/>
        </w:rPr>
        <w:t xml:space="preserve">nks between PSAP and ALI Database, </w:t>
      </w:r>
      <w:r w:rsidR="00750FA3" w:rsidRPr="00FD6862">
        <w:rPr>
          <w:sz w:val="22"/>
          <w:szCs w:val="22"/>
        </w:rPr>
        <w:t xml:space="preserve">E9-1-1 </w:t>
      </w:r>
      <w:r w:rsidR="00CA6988" w:rsidRPr="00FD6862">
        <w:rPr>
          <w:sz w:val="22"/>
          <w:szCs w:val="22"/>
        </w:rPr>
        <w:t>tandem to PSAP Trunks</w:t>
      </w:r>
      <w:r w:rsidR="00750FA3" w:rsidRPr="00FD6862">
        <w:rPr>
          <w:sz w:val="22"/>
          <w:szCs w:val="22"/>
        </w:rPr>
        <w:t>.</w:t>
      </w:r>
    </w:p>
    <w:p w14:paraId="395D45F5" w14:textId="77777777" w:rsidR="001D49DB" w:rsidRDefault="001D49DB" w:rsidP="001D49DB">
      <w:pPr>
        <w:tabs>
          <w:tab w:val="left" w:pos="720"/>
          <w:tab w:val="left" w:pos="1440"/>
          <w:tab w:val="left" w:pos="2160"/>
          <w:tab w:val="left" w:pos="2880"/>
          <w:tab w:val="left" w:pos="3600"/>
          <w:tab w:val="left" w:pos="4320"/>
        </w:tabs>
        <w:ind w:left="2160" w:hanging="2160"/>
        <w:rPr>
          <w:sz w:val="22"/>
          <w:szCs w:val="22"/>
        </w:rPr>
      </w:pPr>
    </w:p>
    <w:p w14:paraId="4A5192A2" w14:textId="77777777" w:rsidR="001D49DB" w:rsidRDefault="001D49DB" w:rsidP="001D49DB">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r>
      <w:r w:rsidR="00750FA3" w:rsidRPr="00FD6862">
        <w:rPr>
          <w:sz w:val="22"/>
          <w:szCs w:val="22"/>
        </w:rPr>
        <w:t>1</w:t>
      </w:r>
      <w:r w:rsidR="00E2022F" w:rsidRPr="00FD6862">
        <w:rPr>
          <w:sz w:val="22"/>
          <w:szCs w:val="22"/>
        </w:rPr>
        <w:t>4.</w:t>
      </w:r>
      <w:r w:rsidR="00FD6862" w:rsidRPr="00FD6862">
        <w:rPr>
          <w:sz w:val="22"/>
          <w:szCs w:val="22"/>
        </w:rPr>
        <w:tab/>
      </w:r>
      <w:r w:rsidR="005D6049" w:rsidRPr="001D49DB">
        <w:rPr>
          <w:b/>
          <w:sz w:val="22"/>
          <w:szCs w:val="22"/>
        </w:rPr>
        <w:t>Enhanced 9-1-1 System</w:t>
      </w:r>
      <w:r w:rsidR="00E2022F" w:rsidRPr="00FD6862">
        <w:rPr>
          <w:sz w:val="22"/>
          <w:szCs w:val="22"/>
        </w:rPr>
        <w:t xml:space="preserve">. </w:t>
      </w:r>
      <w:r w:rsidR="005F3B53" w:rsidRPr="00FD6862">
        <w:rPr>
          <w:sz w:val="22"/>
          <w:szCs w:val="22"/>
        </w:rPr>
        <w:t>“</w:t>
      </w:r>
      <w:r w:rsidR="00834640" w:rsidRPr="00FD6862">
        <w:rPr>
          <w:sz w:val="22"/>
          <w:szCs w:val="22"/>
        </w:rPr>
        <w:t>Enhanced 9-1-1 System</w:t>
      </w:r>
      <w:r w:rsidR="005F3B53" w:rsidRPr="00FD6862">
        <w:rPr>
          <w:sz w:val="22"/>
          <w:szCs w:val="22"/>
        </w:rPr>
        <w:t>”</w:t>
      </w:r>
      <w:r w:rsidR="00834640" w:rsidRPr="00FD6862">
        <w:rPr>
          <w:sz w:val="22"/>
          <w:szCs w:val="22"/>
        </w:rPr>
        <w:t xml:space="preserve"> means the network, database and customer premise equipment required to provide Enhanced 9-1-1 service.</w:t>
      </w:r>
    </w:p>
    <w:p w14:paraId="36732765" w14:textId="77777777" w:rsidR="001D49DB" w:rsidRDefault="001D49DB" w:rsidP="001D49DB">
      <w:pPr>
        <w:tabs>
          <w:tab w:val="left" w:pos="720"/>
          <w:tab w:val="left" w:pos="1440"/>
          <w:tab w:val="left" w:pos="2160"/>
          <w:tab w:val="left" w:pos="2880"/>
          <w:tab w:val="left" w:pos="3600"/>
          <w:tab w:val="left" w:pos="4320"/>
        </w:tabs>
        <w:ind w:left="2160" w:hanging="2160"/>
        <w:rPr>
          <w:sz w:val="22"/>
          <w:szCs w:val="22"/>
        </w:rPr>
      </w:pPr>
    </w:p>
    <w:p w14:paraId="7ABB1FA9" w14:textId="77777777" w:rsidR="001D49DB" w:rsidRDefault="00291A26" w:rsidP="001D49DB">
      <w:pPr>
        <w:tabs>
          <w:tab w:val="left" w:pos="720"/>
          <w:tab w:val="left" w:pos="1440"/>
          <w:tab w:val="left" w:pos="2160"/>
          <w:tab w:val="left" w:pos="2880"/>
          <w:tab w:val="left" w:pos="3600"/>
          <w:tab w:val="left" w:pos="4320"/>
        </w:tabs>
        <w:ind w:left="2160" w:hanging="2160"/>
        <w:rPr>
          <w:bCs/>
          <w:sz w:val="22"/>
          <w:szCs w:val="22"/>
        </w:rPr>
      </w:pPr>
      <w:r w:rsidRPr="00FD6862">
        <w:rPr>
          <w:bCs/>
          <w:sz w:val="22"/>
          <w:szCs w:val="22"/>
        </w:rPr>
        <w:tab/>
      </w:r>
      <w:r w:rsidRPr="00FD6862">
        <w:rPr>
          <w:bCs/>
          <w:sz w:val="22"/>
          <w:szCs w:val="22"/>
        </w:rPr>
        <w:tab/>
        <w:t>1</w:t>
      </w:r>
      <w:r w:rsidR="00E2022F" w:rsidRPr="00FD6862">
        <w:rPr>
          <w:bCs/>
          <w:sz w:val="22"/>
          <w:szCs w:val="22"/>
        </w:rPr>
        <w:t>5</w:t>
      </w:r>
      <w:r w:rsidRPr="00FD6862">
        <w:rPr>
          <w:bCs/>
          <w:sz w:val="22"/>
          <w:szCs w:val="22"/>
        </w:rPr>
        <w:t>.</w:t>
      </w:r>
      <w:r w:rsidRPr="00FD6862">
        <w:rPr>
          <w:bCs/>
          <w:sz w:val="22"/>
          <w:szCs w:val="22"/>
        </w:rPr>
        <w:tab/>
      </w:r>
      <w:r w:rsidRPr="001D49DB">
        <w:rPr>
          <w:b/>
          <w:bCs/>
          <w:sz w:val="22"/>
          <w:szCs w:val="22"/>
        </w:rPr>
        <w:t>Enhanced 9-1-1 Service (E9-1-1)</w:t>
      </w:r>
      <w:r w:rsidR="00E2022F" w:rsidRPr="00FD6862">
        <w:rPr>
          <w:bCs/>
          <w:sz w:val="22"/>
          <w:szCs w:val="22"/>
        </w:rPr>
        <w:t>.</w:t>
      </w:r>
      <w:r w:rsidR="00FD6862" w:rsidRPr="00FD6862">
        <w:rPr>
          <w:bCs/>
          <w:sz w:val="22"/>
          <w:szCs w:val="22"/>
        </w:rPr>
        <w:t xml:space="preserve"> </w:t>
      </w:r>
      <w:r w:rsidR="005F3B53" w:rsidRPr="00FD6862">
        <w:rPr>
          <w:bCs/>
          <w:sz w:val="22"/>
          <w:szCs w:val="22"/>
        </w:rPr>
        <w:t>“</w:t>
      </w:r>
      <w:r w:rsidR="00E2022F" w:rsidRPr="00FD6862">
        <w:rPr>
          <w:bCs/>
          <w:sz w:val="22"/>
          <w:szCs w:val="22"/>
        </w:rPr>
        <w:t>Enhanced 9-1-1 service</w:t>
      </w:r>
      <w:r w:rsidR="005F3B53" w:rsidRPr="00FD6862">
        <w:rPr>
          <w:bCs/>
          <w:sz w:val="22"/>
          <w:szCs w:val="22"/>
        </w:rPr>
        <w:t>”</w:t>
      </w:r>
      <w:r w:rsidR="00E2022F" w:rsidRPr="00FD6862">
        <w:rPr>
          <w:bCs/>
          <w:sz w:val="22"/>
          <w:szCs w:val="22"/>
        </w:rPr>
        <w:t xml:space="preserve"> is a</w:t>
      </w:r>
      <w:r w:rsidRPr="00FD6862">
        <w:rPr>
          <w:bCs/>
          <w:sz w:val="22"/>
          <w:szCs w:val="22"/>
        </w:rPr>
        <w:t>n emergency telecommunications service that automatically displays a caller’s location and telephone number on a screen at a PSAP.</w:t>
      </w:r>
      <w:r w:rsidR="00FD6862" w:rsidRPr="00FD6862">
        <w:rPr>
          <w:bCs/>
          <w:sz w:val="22"/>
          <w:szCs w:val="22"/>
        </w:rPr>
        <w:t xml:space="preserve"> </w:t>
      </w:r>
      <w:r w:rsidRPr="00FD6862">
        <w:rPr>
          <w:bCs/>
          <w:sz w:val="22"/>
          <w:szCs w:val="22"/>
        </w:rPr>
        <w:t>This service uses the caller’s location, not telephone exchange, to route a call to the appropriate call answering center known as a Public Safety Answering Point.</w:t>
      </w:r>
    </w:p>
    <w:p w14:paraId="77BA8BA7" w14:textId="77777777" w:rsidR="001D49DB" w:rsidRDefault="001D49DB" w:rsidP="001D49DB">
      <w:pPr>
        <w:tabs>
          <w:tab w:val="left" w:pos="720"/>
          <w:tab w:val="left" w:pos="1440"/>
          <w:tab w:val="left" w:pos="2160"/>
          <w:tab w:val="left" w:pos="2880"/>
          <w:tab w:val="left" w:pos="3600"/>
          <w:tab w:val="left" w:pos="4320"/>
        </w:tabs>
        <w:ind w:left="2160" w:hanging="2160"/>
        <w:rPr>
          <w:bCs/>
          <w:sz w:val="22"/>
          <w:szCs w:val="22"/>
        </w:rPr>
      </w:pPr>
    </w:p>
    <w:p w14:paraId="4A8C9036" w14:textId="77777777" w:rsidR="001D49DB" w:rsidRDefault="00291A26" w:rsidP="001D49DB">
      <w:pPr>
        <w:tabs>
          <w:tab w:val="left" w:pos="720"/>
          <w:tab w:val="left" w:pos="1440"/>
          <w:tab w:val="left" w:pos="2160"/>
          <w:tab w:val="left" w:pos="2880"/>
          <w:tab w:val="left" w:pos="3600"/>
          <w:tab w:val="left" w:pos="4320"/>
        </w:tabs>
        <w:ind w:left="2160" w:hanging="2160"/>
        <w:rPr>
          <w:bCs/>
          <w:sz w:val="22"/>
          <w:szCs w:val="22"/>
        </w:rPr>
      </w:pPr>
      <w:bookmarkStart w:id="1" w:name="OLE_LINK1"/>
      <w:r w:rsidRPr="00FD6862">
        <w:rPr>
          <w:bCs/>
          <w:sz w:val="22"/>
          <w:szCs w:val="22"/>
        </w:rPr>
        <w:tab/>
      </w:r>
      <w:r w:rsidRPr="00FD6862">
        <w:rPr>
          <w:bCs/>
          <w:sz w:val="22"/>
          <w:szCs w:val="22"/>
        </w:rPr>
        <w:tab/>
        <w:t>1</w:t>
      </w:r>
      <w:r w:rsidR="00E2022F" w:rsidRPr="00FD6862">
        <w:rPr>
          <w:bCs/>
          <w:sz w:val="22"/>
          <w:szCs w:val="22"/>
        </w:rPr>
        <w:t>6</w:t>
      </w:r>
      <w:r w:rsidRPr="00FD6862">
        <w:rPr>
          <w:bCs/>
          <w:sz w:val="22"/>
          <w:szCs w:val="22"/>
        </w:rPr>
        <w:t>.</w:t>
      </w:r>
      <w:r w:rsidR="00FD6862" w:rsidRPr="00FD6862">
        <w:rPr>
          <w:bCs/>
          <w:sz w:val="22"/>
          <w:szCs w:val="22"/>
        </w:rPr>
        <w:tab/>
      </w:r>
      <w:r w:rsidR="005D6049" w:rsidRPr="001D49DB">
        <w:rPr>
          <w:b/>
          <w:bCs/>
          <w:sz w:val="22"/>
          <w:szCs w:val="22"/>
        </w:rPr>
        <w:t>Enhanced 9-1-1</w:t>
      </w:r>
      <w:r w:rsidR="005F3B53" w:rsidRPr="001D49DB">
        <w:rPr>
          <w:b/>
          <w:bCs/>
          <w:sz w:val="22"/>
          <w:szCs w:val="22"/>
        </w:rPr>
        <w:t xml:space="preserve"> </w:t>
      </w:r>
      <w:r w:rsidRPr="001D49DB">
        <w:rPr>
          <w:b/>
          <w:bCs/>
          <w:sz w:val="22"/>
          <w:szCs w:val="22"/>
        </w:rPr>
        <w:t>System Service Provider</w:t>
      </w:r>
      <w:bookmarkEnd w:id="1"/>
      <w:r w:rsidRPr="001D49DB">
        <w:rPr>
          <w:b/>
          <w:bCs/>
          <w:sz w:val="22"/>
          <w:szCs w:val="22"/>
        </w:rPr>
        <w:t xml:space="preserve"> (SP)</w:t>
      </w:r>
      <w:r w:rsidRPr="00FD6862">
        <w:rPr>
          <w:bCs/>
          <w:sz w:val="22"/>
          <w:szCs w:val="22"/>
        </w:rPr>
        <w:t>.</w:t>
      </w:r>
      <w:r w:rsidR="00FD6862" w:rsidRPr="00FD6862">
        <w:rPr>
          <w:bCs/>
          <w:sz w:val="22"/>
          <w:szCs w:val="22"/>
        </w:rPr>
        <w:t xml:space="preserve"> </w:t>
      </w:r>
      <w:r w:rsidR="00245B48" w:rsidRPr="00FD6862">
        <w:rPr>
          <w:bCs/>
          <w:sz w:val="22"/>
          <w:szCs w:val="22"/>
        </w:rPr>
        <w:t>The “</w:t>
      </w:r>
      <w:r w:rsidR="005D6049" w:rsidRPr="00FD6862">
        <w:rPr>
          <w:bCs/>
          <w:sz w:val="22"/>
          <w:szCs w:val="22"/>
        </w:rPr>
        <w:t xml:space="preserve">E9-1-1 </w:t>
      </w:r>
      <w:r w:rsidR="00245B48" w:rsidRPr="00FD6862">
        <w:rPr>
          <w:bCs/>
          <w:sz w:val="22"/>
          <w:szCs w:val="22"/>
        </w:rPr>
        <w:t>System Service Provider” is the vendor or vendors that provide the network, routing capabilities, databases, and equipment necessary to operate a statewide E9-1-1 system.</w:t>
      </w:r>
    </w:p>
    <w:p w14:paraId="0D853BEA" w14:textId="77777777" w:rsidR="001D49DB" w:rsidRDefault="001D49DB" w:rsidP="001D49DB">
      <w:pPr>
        <w:tabs>
          <w:tab w:val="left" w:pos="720"/>
          <w:tab w:val="left" w:pos="1440"/>
          <w:tab w:val="left" w:pos="2160"/>
          <w:tab w:val="left" w:pos="2880"/>
          <w:tab w:val="left" w:pos="3600"/>
          <w:tab w:val="left" w:pos="4320"/>
        </w:tabs>
        <w:ind w:left="2160" w:hanging="2160"/>
        <w:rPr>
          <w:bCs/>
          <w:sz w:val="22"/>
          <w:szCs w:val="22"/>
        </w:rPr>
      </w:pPr>
    </w:p>
    <w:p w14:paraId="4B5840BF" w14:textId="77777777" w:rsidR="001D49DB" w:rsidRDefault="001D49DB" w:rsidP="001D49DB">
      <w:pPr>
        <w:tabs>
          <w:tab w:val="left" w:pos="720"/>
          <w:tab w:val="left" w:pos="1440"/>
          <w:tab w:val="left" w:pos="2160"/>
          <w:tab w:val="left" w:pos="2880"/>
          <w:tab w:val="left" w:pos="3600"/>
          <w:tab w:val="left" w:pos="4320"/>
        </w:tabs>
        <w:ind w:left="2160" w:hanging="2160"/>
        <w:rPr>
          <w:bCs/>
          <w:sz w:val="22"/>
          <w:szCs w:val="22"/>
        </w:rPr>
      </w:pPr>
      <w:r>
        <w:rPr>
          <w:sz w:val="22"/>
          <w:szCs w:val="22"/>
        </w:rPr>
        <w:tab/>
      </w:r>
      <w:r>
        <w:rPr>
          <w:sz w:val="22"/>
          <w:szCs w:val="22"/>
        </w:rPr>
        <w:tab/>
      </w:r>
      <w:r w:rsidR="00291A26" w:rsidRPr="00FD6862">
        <w:rPr>
          <w:sz w:val="22"/>
          <w:szCs w:val="22"/>
        </w:rPr>
        <w:t>1</w:t>
      </w:r>
      <w:r w:rsidR="00E2022F" w:rsidRPr="00FD6862">
        <w:rPr>
          <w:sz w:val="22"/>
          <w:szCs w:val="22"/>
        </w:rPr>
        <w:t>7</w:t>
      </w:r>
      <w:r w:rsidR="00291A26" w:rsidRPr="00FD6862">
        <w:rPr>
          <w:sz w:val="22"/>
          <w:szCs w:val="22"/>
        </w:rPr>
        <w:t>.</w:t>
      </w:r>
      <w:r w:rsidR="00291A26" w:rsidRPr="00FD6862">
        <w:rPr>
          <w:sz w:val="22"/>
          <w:szCs w:val="22"/>
        </w:rPr>
        <w:tab/>
      </w:r>
      <w:r w:rsidR="00291A26" w:rsidRPr="001D49DB">
        <w:rPr>
          <w:b/>
          <w:sz w:val="22"/>
          <w:szCs w:val="22"/>
        </w:rPr>
        <w:t>Foreign Exchange</w:t>
      </w:r>
      <w:r w:rsidR="00E2022F" w:rsidRPr="00FD6862">
        <w:rPr>
          <w:sz w:val="22"/>
          <w:szCs w:val="22"/>
        </w:rPr>
        <w:t>.</w:t>
      </w:r>
      <w:r w:rsidR="00FD6862" w:rsidRPr="00FD6862">
        <w:rPr>
          <w:sz w:val="22"/>
          <w:szCs w:val="22"/>
        </w:rPr>
        <w:t xml:space="preserve"> </w:t>
      </w:r>
      <w:r w:rsidR="005F3B53" w:rsidRPr="00FD6862">
        <w:rPr>
          <w:sz w:val="22"/>
          <w:szCs w:val="22"/>
        </w:rPr>
        <w:t>“</w:t>
      </w:r>
      <w:r w:rsidR="00E2022F" w:rsidRPr="00FD6862">
        <w:rPr>
          <w:sz w:val="22"/>
          <w:szCs w:val="22"/>
        </w:rPr>
        <w:t>Foreign Exchange</w:t>
      </w:r>
      <w:r w:rsidR="005F3B53" w:rsidRPr="00FD6862">
        <w:rPr>
          <w:sz w:val="22"/>
          <w:szCs w:val="22"/>
        </w:rPr>
        <w:t>”</w:t>
      </w:r>
      <w:r w:rsidR="00E2022F" w:rsidRPr="00FD6862">
        <w:rPr>
          <w:sz w:val="22"/>
          <w:szCs w:val="22"/>
        </w:rPr>
        <w:t xml:space="preserve"> is a</w:t>
      </w:r>
      <w:r w:rsidR="00291A26" w:rsidRPr="00FD6862">
        <w:rPr>
          <w:bCs/>
          <w:sz w:val="22"/>
          <w:szCs w:val="22"/>
        </w:rPr>
        <w:t xml:space="preserve"> service that provides local phone service from a central office that is outside the customer’s local calling area.</w:t>
      </w:r>
    </w:p>
    <w:p w14:paraId="13B8B6D5" w14:textId="77777777" w:rsidR="001D49DB" w:rsidRDefault="001D49DB" w:rsidP="001D49DB">
      <w:pPr>
        <w:tabs>
          <w:tab w:val="left" w:pos="720"/>
          <w:tab w:val="left" w:pos="1440"/>
          <w:tab w:val="left" w:pos="2160"/>
          <w:tab w:val="left" w:pos="2880"/>
          <w:tab w:val="left" w:pos="3600"/>
          <w:tab w:val="left" w:pos="4320"/>
        </w:tabs>
        <w:ind w:left="2160" w:hanging="2160"/>
        <w:rPr>
          <w:bCs/>
          <w:sz w:val="22"/>
          <w:szCs w:val="22"/>
        </w:rPr>
      </w:pPr>
    </w:p>
    <w:p w14:paraId="304ABBE2" w14:textId="77777777" w:rsidR="001D49DB" w:rsidRDefault="001D49DB" w:rsidP="001D49DB">
      <w:pPr>
        <w:tabs>
          <w:tab w:val="left" w:pos="720"/>
          <w:tab w:val="left" w:pos="1440"/>
          <w:tab w:val="left" w:pos="2160"/>
          <w:tab w:val="left" w:pos="2880"/>
          <w:tab w:val="left" w:pos="3600"/>
          <w:tab w:val="left" w:pos="4320"/>
        </w:tabs>
        <w:ind w:left="2160" w:hanging="2160"/>
        <w:rPr>
          <w:bCs/>
          <w:sz w:val="22"/>
          <w:szCs w:val="22"/>
        </w:rPr>
      </w:pPr>
      <w:r>
        <w:rPr>
          <w:sz w:val="22"/>
          <w:szCs w:val="22"/>
        </w:rPr>
        <w:tab/>
      </w:r>
      <w:r>
        <w:rPr>
          <w:sz w:val="22"/>
          <w:szCs w:val="22"/>
        </w:rPr>
        <w:tab/>
      </w:r>
      <w:r w:rsidR="00291A26" w:rsidRPr="00FD6862">
        <w:rPr>
          <w:sz w:val="22"/>
          <w:szCs w:val="22"/>
        </w:rPr>
        <w:t>1</w:t>
      </w:r>
      <w:r w:rsidR="00E2022F" w:rsidRPr="00FD6862">
        <w:rPr>
          <w:sz w:val="22"/>
          <w:szCs w:val="22"/>
        </w:rPr>
        <w:t>8</w:t>
      </w:r>
      <w:r w:rsidR="00291A26" w:rsidRPr="00FD6862">
        <w:rPr>
          <w:sz w:val="22"/>
          <w:szCs w:val="22"/>
        </w:rPr>
        <w:t>.</w:t>
      </w:r>
      <w:r w:rsidR="00291A26" w:rsidRPr="00FD6862">
        <w:rPr>
          <w:sz w:val="22"/>
          <w:szCs w:val="22"/>
        </w:rPr>
        <w:tab/>
      </w:r>
      <w:r w:rsidR="00291A26" w:rsidRPr="001D49DB">
        <w:rPr>
          <w:b/>
          <w:sz w:val="22"/>
          <w:szCs w:val="22"/>
        </w:rPr>
        <w:t>Host-</w:t>
      </w:r>
      <w:r w:rsidR="00291A26" w:rsidRPr="001D49DB">
        <w:rPr>
          <w:b/>
          <w:bCs/>
          <w:sz w:val="22"/>
          <w:szCs w:val="22"/>
        </w:rPr>
        <w:t>Remote</w:t>
      </w:r>
      <w:r w:rsidR="00291A26" w:rsidRPr="00FD6862">
        <w:rPr>
          <w:bCs/>
          <w:sz w:val="22"/>
          <w:szCs w:val="22"/>
        </w:rPr>
        <w:t>.</w:t>
      </w:r>
      <w:r w:rsidR="00FD6862" w:rsidRPr="00FD6862">
        <w:rPr>
          <w:bCs/>
          <w:sz w:val="22"/>
          <w:szCs w:val="22"/>
        </w:rPr>
        <w:t xml:space="preserve"> </w:t>
      </w:r>
      <w:r w:rsidR="005F3B53" w:rsidRPr="00FD6862">
        <w:rPr>
          <w:bCs/>
          <w:sz w:val="22"/>
          <w:szCs w:val="22"/>
        </w:rPr>
        <w:t>“</w:t>
      </w:r>
      <w:r w:rsidR="00E2022F" w:rsidRPr="00FD6862">
        <w:rPr>
          <w:bCs/>
          <w:sz w:val="22"/>
          <w:szCs w:val="22"/>
        </w:rPr>
        <w:t>Host-Remote</w:t>
      </w:r>
      <w:r w:rsidR="005F3B53" w:rsidRPr="00FD6862">
        <w:rPr>
          <w:bCs/>
          <w:sz w:val="22"/>
          <w:szCs w:val="22"/>
        </w:rPr>
        <w:t>”</w:t>
      </w:r>
      <w:r w:rsidR="00E2022F" w:rsidRPr="00FD6862">
        <w:rPr>
          <w:bCs/>
          <w:sz w:val="22"/>
          <w:szCs w:val="22"/>
        </w:rPr>
        <w:t xml:space="preserve"> is t</w:t>
      </w:r>
      <w:r w:rsidR="00291A26" w:rsidRPr="00FD6862">
        <w:rPr>
          <w:bCs/>
          <w:sz w:val="22"/>
          <w:szCs w:val="22"/>
        </w:rPr>
        <w:t>he relationship between conventional central office switching equipment and a Remote Switching Unit in another facility which usually has limited capability and may not be able to function independently if connecting links from the host office are interrupted.</w:t>
      </w:r>
    </w:p>
    <w:p w14:paraId="3E1690EA" w14:textId="77777777" w:rsidR="001D49DB" w:rsidRDefault="001D49DB" w:rsidP="001D49DB">
      <w:pPr>
        <w:tabs>
          <w:tab w:val="left" w:pos="720"/>
          <w:tab w:val="left" w:pos="1440"/>
          <w:tab w:val="left" w:pos="2160"/>
          <w:tab w:val="left" w:pos="2880"/>
          <w:tab w:val="left" w:pos="3600"/>
          <w:tab w:val="left" w:pos="4320"/>
        </w:tabs>
        <w:ind w:left="2160" w:hanging="2160"/>
        <w:rPr>
          <w:bCs/>
          <w:sz w:val="22"/>
          <w:szCs w:val="22"/>
        </w:rPr>
      </w:pPr>
    </w:p>
    <w:p w14:paraId="02C22340" w14:textId="77777777" w:rsidR="001D49DB" w:rsidRDefault="00291A26" w:rsidP="001D49DB">
      <w:pPr>
        <w:tabs>
          <w:tab w:val="left" w:pos="720"/>
          <w:tab w:val="left" w:pos="1440"/>
          <w:tab w:val="left" w:pos="2160"/>
          <w:tab w:val="left" w:pos="2880"/>
          <w:tab w:val="left" w:pos="3600"/>
          <w:tab w:val="left" w:pos="4320"/>
        </w:tabs>
        <w:ind w:left="2160" w:hanging="2160"/>
        <w:rPr>
          <w:bCs/>
          <w:sz w:val="22"/>
          <w:szCs w:val="22"/>
        </w:rPr>
      </w:pPr>
      <w:r w:rsidRPr="00FD6862">
        <w:rPr>
          <w:bCs/>
          <w:sz w:val="22"/>
          <w:szCs w:val="22"/>
        </w:rPr>
        <w:tab/>
      </w:r>
      <w:r w:rsidRPr="00FD6862">
        <w:rPr>
          <w:bCs/>
          <w:sz w:val="22"/>
          <w:szCs w:val="22"/>
        </w:rPr>
        <w:tab/>
        <w:t>1</w:t>
      </w:r>
      <w:r w:rsidR="00E2022F" w:rsidRPr="00FD6862">
        <w:rPr>
          <w:bCs/>
          <w:sz w:val="22"/>
          <w:szCs w:val="22"/>
        </w:rPr>
        <w:t>9</w:t>
      </w:r>
      <w:r w:rsidRPr="00FD6862">
        <w:rPr>
          <w:bCs/>
          <w:sz w:val="22"/>
          <w:szCs w:val="22"/>
        </w:rPr>
        <w:t>.</w:t>
      </w:r>
      <w:r w:rsidR="00FD6862" w:rsidRPr="00FD6862">
        <w:rPr>
          <w:bCs/>
          <w:sz w:val="22"/>
          <w:szCs w:val="22"/>
        </w:rPr>
        <w:tab/>
      </w:r>
      <w:r w:rsidRPr="001D49DB">
        <w:rPr>
          <w:b/>
          <w:bCs/>
          <w:sz w:val="22"/>
          <w:szCs w:val="22"/>
        </w:rPr>
        <w:t>Local Exchange Carrier (LEC)</w:t>
      </w:r>
      <w:r w:rsidRPr="00FD6862">
        <w:rPr>
          <w:bCs/>
          <w:sz w:val="22"/>
          <w:szCs w:val="22"/>
        </w:rPr>
        <w:t>. “Local Exchange Carrier (LEC)” is a telephone utility, as defined by 35-A M.R.S.A. § 102(19), that provides telephone exchange service or interexchange access service within a telephone exchange pursuant to authority granted by the Maine Legislature or the Public Utilities Commission.</w:t>
      </w:r>
      <w:r w:rsidR="00FD6862" w:rsidRPr="00FD6862">
        <w:rPr>
          <w:bCs/>
          <w:sz w:val="22"/>
          <w:szCs w:val="22"/>
        </w:rPr>
        <w:t xml:space="preserve"> </w:t>
      </w:r>
      <w:r w:rsidRPr="00FD6862">
        <w:rPr>
          <w:bCs/>
          <w:sz w:val="22"/>
          <w:szCs w:val="22"/>
        </w:rPr>
        <w:t>LECs include incumbent local exchange carriers (ILECS) and competitive local exchange carriers (CLECs).</w:t>
      </w:r>
    </w:p>
    <w:p w14:paraId="6CCEF13D" w14:textId="77777777" w:rsidR="001D49DB" w:rsidRDefault="001D49DB" w:rsidP="001D49DB">
      <w:pPr>
        <w:tabs>
          <w:tab w:val="left" w:pos="720"/>
          <w:tab w:val="left" w:pos="1440"/>
          <w:tab w:val="left" w:pos="2160"/>
          <w:tab w:val="left" w:pos="2880"/>
          <w:tab w:val="left" w:pos="3600"/>
          <w:tab w:val="left" w:pos="4320"/>
        </w:tabs>
        <w:ind w:left="2160" w:hanging="2160"/>
        <w:rPr>
          <w:bCs/>
          <w:sz w:val="22"/>
          <w:szCs w:val="22"/>
        </w:rPr>
      </w:pPr>
    </w:p>
    <w:p w14:paraId="5A09AAB2" w14:textId="77777777" w:rsidR="001D49DB" w:rsidRDefault="00291A26" w:rsidP="001D49DB">
      <w:pPr>
        <w:tabs>
          <w:tab w:val="left" w:pos="720"/>
          <w:tab w:val="left" w:pos="1440"/>
          <w:tab w:val="left" w:pos="2160"/>
          <w:tab w:val="left" w:pos="2880"/>
          <w:tab w:val="left" w:pos="3600"/>
          <w:tab w:val="left" w:pos="4320"/>
        </w:tabs>
        <w:ind w:left="2160" w:hanging="2160"/>
        <w:rPr>
          <w:bCs/>
          <w:sz w:val="22"/>
          <w:szCs w:val="22"/>
        </w:rPr>
      </w:pPr>
      <w:r w:rsidRPr="00FD6862">
        <w:rPr>
          <w:bCs/>
          <w:sz w:val="22"/>
          <w:szCs w:val="22"/>
        </w:rPr>
        <w:tab/>
      </w:r>
      <w:r w:rsidRPr="00FD6862">
        <w:rPr>
          <w:bCs/>
          <w:sz w:val="22"/>
          <w:szCs w:val="22"/>
        </w:rPr>
        <w:tab/>
      </w:r>
      <w:r w:rsidR="00E2022F" w:rsidRPr="00FD6862">
        <w:rPr>
          <w:bCs/>
          <w:sz w:val="22"/>
          <w:szCs w:val="22"/>
        </w:rPr>
        <w:t>20</w:t>
      </w:r>
      <w:r w:rsidRPr="00FD6862">
        <w:rPr>
          <w:bCs/>
          <w:sz w:val="22"/>
          <w:szCs w:val="22"/>
        </w:rPr>
        <w:t>.</w:t>
      </w:r>
      <w:r w:rsidR="00FD6862" w:rsidRPr="00FD6862">
        <w:rPr>
          <w:bCs/>
          <w:sz w:val="22"/>
          <w:szCs w:val="22"/>
        </w:rPr>
        <w:tab/>
      </w:r>
      <w:r w:rsidRPr="001D49DB">
        <w:rPr>
          <w:b/>
          <w:bCs/>
          <w:sz w:val="22"/>
          <w:szCs w:val="22"/>
        </w:rPr>
        <w:t>Master Street Address Guide (MSAG)</w:t>
      </w:r>
      <w:r w:rsidRPr="00FD6862">
        <w:rPr>
          <w:bCs/>
          <w:sz w:val="22"/>
          <w:szCs w:val="22"/>
        </w:rPr>
        <w:t>. “Master Street Address Guide (MSAG)” means a database of street names and house number ranges with their associated communities defining Emergency Service Zones</w:t>
      </w:r>
      <w:r w:rsidR="00FD6862" w:rsidRPr="00FD6862">
        <w:rPr>
          <w:bCs/>
          <w:sz w:val="22"/>
          <w:szCs w:val="22"/>
        </w:rPr>
        <w:t xml:space="preserve"> </w:t>
      </w:r>
      <w:r w:rsidRPr="00FD6862">
        <w:rPr>
          <w:bCs/>
          <w:sz w:val="22"/>
          <w:szCs w:val="22"/>
        </w:rPr>
        <w:t>(</w:t>
      </w:r>
      <w:r w:rsidRPr="00FD6862">
        <w:rPr>
          <w:color w:val="000000"/>
          <w:sz w:val="22"/>
          <w:szCs w:val="22"/>
        </w:rPr>
        <w:t xml:space="preserve">A defined geographical territory consisting of a specific combination of law enforcement, fire, and emergency medical service coverage areas.) </w:t>
      </w:r>
      <w:r w:rsidRPr="00FD6862">
        <w:rPr>
          <w:bCs/>
          <w:sz w:val="22"/>
          <w:szCs w:val="22"/>
        </w:rPr>
        <w:t>and their associated Emergency Service Numbers ( a 3 or 4 digit number used to uniquely identify an Emergency Service Zone) to enable proper routing of E9-1-1 calls.</w:t>
      </w:r>
    </w:p>
    <w:p w14:paraId="3FE6510C" w14:textId="77777777" w:rsidR="001D49DB" w:rsidRDefault="001D49DB" w:rsidP="001D49DB">
      <w:pPr>
        <w:tabs>
          <w:tab w:val="left" w:pos="720"/>
          <w:tab w:val="left" w:pos="1440"/>
          <w:tab w:val="left" w:pos="2160"/>
          <w:tab w:val="left" w:pos="2880"/>
          <w:tab w:val="left" w:pos="3600"/>
          <w:tab w:val="left" w:pos="4320"/>
        </w:tabs>
        <w:ind w:left="2160" w:hanging="2160"/>
        <w:rPr>
          <w:bCs/>
          <w:sz w:val="22"/>
          <w:szCs w:val="22"/>
        </w:rPr>
      </w:pPr>
    </w:p>
    <w:p w14:paraId="01BFFFCC" w14:textId="77777777" w:rsidR="001D49DB" w:rsidRDefault="00291A26" w:rsidP="001D49DB">
      <w:pPr>
        <w:tabs>
          <w:tab w:val="left" w:pos="720"/>
          <w:tab w:val="left" w:pos="1440"/>
          <w:tab w:val="left" w:pos="2160"/>
          <w:tab w:val="left" w:pos="2880"/>
          <w:tab w:val="left" w:pos="3600"/>
          <w:tab w:val="left" w:pos="4320"/>
        </w:tabs>
        <w:ind w:left="2160" w:hanging="2160"/>
        <w:rPr>
          <w:bCs/>
          <w:sz w:val="22"/>
          <w:szCs w:val="22"/>
        </w:rPr>
      </w:pPr>
      <w:r w:rsidRPr="00FD6862">
        <w:rPr>
          <w:bCs/>
          <w:sz w:val="22"/>
          <w:szCs w:val="22"/>
        </w:rPr>
        <w:tab/>
      </w:r>
      <w:r w:rsidRPr="00FD6862">
        <w:rPr>
          <w:bCs/>
          <w:sz w:val="22"/>
          <w:szCs w:val="22"/>
        </w:rPr>
        <w:tab/>
      </w:r>
      <w:r w:rsidR="00E2022F" w:rsidRPr="00FD6862">
        <w:rPr>
          <w:bCs/>
          <w:sz w:val="22"/>
          <w:szCs w:val="22"/>
        </w:rPr>
        <w:t>21</w:t>
      </w:r>
      <w:r w:rsidRPr="00FD6862">
        <w:rPr>
          <w:bCs/>
          <w:sz w:val="22"/>
          <w:szCs w:val="22"/>
        </w:rPr>
        <w:t>.</w:t>
      </w:r>
      <w:r w:rsidR="00FD6862" w:rsidRPr="00FD6862">
        <w:rPr>
          <w:bCs/>
          <w:sz w:val="22"/>
          <w:szCs w:val="22"/>
        </w:rPr>
        <w:tab/>
      </w:r>
      <w:r w:rsidRPr="001D49DB">
        <w:rPr>
          <w:b/>
          <w:bCs/>
          <w:sz w:val="22"/>
          <w:szCs w:val="22"/>
        </w:rPr>
        <w:t>No Record Found</w:t>
      </w:r>
      <w:r w:rsidRPr="00FD6862">
        <w:rPr>
          <w:bCs/>
          <w:sz w:val="22"/>
          <w:szCs w:val="22"/>
        </w:rPr>
        <w:t>. “No Record Found” means a condition where no ALI information is available for display at the PSAP.</w:t>
      </w:r>
    </w:p>
    <w:p w14:paraId="3DC4DEB2" w14:textId="77777777" w:rsidR="001D49DB" w:rsidRDefault="001D49DB" w:rsidP="00ED32C0">
      <w:pPr>
        <w:tabs>
          <w:tab w:val="left" w:pos="720"/>
          <w:tab w:val="left" w:pos="1440"/>
          <w:tab w:val="left" w:pos="2160"/>
          <w:tab w:val="left" w:pos="2880"/>
          <w:tab w:val="left" w:pos="3600"/>
          <w:tab w:val="left" w:pos="4320"/>
        </w:tabs>
        <w:rPr>
          <w:bCs/>
          <w:sz w:val="22"/>
          <w:szCs w:val="22"/>
        </w:rPr>
      </w:pPr>
    </w:p>
    <w:p w14:paraId="44A0253D" w14:textId="77777777" w:rsidR="001D49DB" w:rsidRDefault="00291A26" w:rsidP="001D49DB">
      <w:pPr>
        <w:tabs>
          <w:tab w:val="left" w:pos="720"/>
          <w:tab w:val="left" w:pos="1440"/>
          <w:tab w:val="left" w:pos="2160"/>
          <w:tab w:val="left" w:pos="2880"/>
          <w:tab w:val="left" w:pos="3600"/>
          <w:tab w:val="left" w:pos="4320"/>
        </w:tabs>
        <w:ind w:left="2160" w:hanging="2160"/>
        <w:rPr>
          <w:bCs/>
          <w:sz w:val="22"/>
          <w:szCs w:val="22"/>
        </w:rPr>
      </w:pPr>
      <w:r w:rsidRPr="00FD6862">
        <w:rPr>
          <w:bCs/>
          <w:sz w:val="22"/>
          <w:szCs w:val="22"/>
        </w:rPr>
        <w:tab/>
      </w:r>
      <w:r w:rsidRPr="00FD6862">
        <w:rPr>
          <w:bCs/>
          <w:sz w:val="22"/>
          <w:szCs w:val="22"/>
        </w:rPr>
        <w:tab/>
        <w:t>2</w:t>
      </w:r>
      <w:r w:rsidR="00E2022F" w:rsidRPr="00FD6862">
        <w:rPr>
          <w:bCs/>
          <w:sz w:val="22"/>
          <w:szCs w:val="22"/>
        </w:rPr>
        <w:t>2</w:t>
      </w:r>
      <w:r w:rsidRPr="00FD6862">
        <w:rPr>
          <w:bCs/>
          <w:sz w:val="22"/>
          <w:szCs w:val="22"/>
        </w:rPr>
        <w:t>.</w:t>
      </w:r>
      <w:r w:rsidR="00FD6862" w:rsidRPr="00FD6862">
        <w:rPr>
          <w:bCs/>
          <w:sz w:val="22"/>
          <w:szCs w:val="22"/>
        </w:rPr>
        <w:tab/>
      </w:r>
      <w:r w:rsidRPr="001D49DB">
        <w:rPr>
          <w:b/>
          <w:bCs/>
          <w:sz w:val="22"/>
          <w:szCs w:val="22"/>
        </w:rPr>
        <w:t>P.01 Grade of Service</w:t>
      </w:r>
      <w:r w:rsidRPr="00FD6862">
        <w:rPr>
          <w:bCs/>
          <w:sz w:val="22"/>
          <w:szCs w:val="22"/>
        </w:rPr>
        <w:t>. “P.01 Grade of Service” means the grade of service reflecting the probability that one call out of 100 during the average busy hour will be blocked. P.01 is the minimum recommended Grade of Service for E9-1-1 trunk groups.</w:t>
      </w:r>
    </w:p>
    <w:p w14:paraId="4EC16615" w14:textId="77777777" w:rsidR="001D49DB" w:rsidRDefault="001D49DB" w:rsidP="001D49DB">
      <w:pPr>
        <w:tabs>
          <w:tab w:val="left" w:pos="720"/>
          <w:tab w:val="left" w:pos="1440"/>
          <w:tab w:val="left" w:pos="2160"/>
          <w:tab w:val="left" w:pos="2880"/>
          <w:tab w:val="left" w:pos="3600"/>
          <w:tab w:val="left" w:pos="4320"/>
        </w:tabs>
        <w:ind w:left="2160" w:hanging="2160"/>
        <w:rPr>
          <w:bCs/>
          <w:sz w:val="22"/>
          <w:szCs w:val="22"/>
        </w:rPr>
      </w:pPr>
    </w:p>
    <w:p w14:paraId="6C76140F" w14:textId="77777777" w:rsidR="001D49DB" w:rsidRDefault="00291A26" w:rsidP="001D49DB">
      <w:pPr>
        <w:tabs>
          <w:tab w:val="left" w:pos="720"/>
          <w:tab w:val="left" w:pos="1440"/>
          <w:tab w:val="left" w:pos="2160"/>
          <w:tab w:val="left" w:pos="2880"/>
          <w:tab w:val="left" w:pos="3600"/>
          <w:tab w:val="left" w:pos="4320"/>
        </w:tabs>
        <w:ind w:left="2160" w:hanging="2160"/>
        <w:rPr>
          <w:bCs/>
          <w:sz w:val="22"/>
          <w:szCs w:val="22"/>
        </w:rPr>
      </w:pPr>
      <w:r w:rsidRPr="00FD6862">
        <w:rPr>
          <w:bCs/>
          <w:sz w:val="22"/>
          <w:szCs w:val="22"/>
        </w:rPr>
        <w:tab/>
      </w:r>
      <w:r w:rsidRPr="00FD6862">
        <w:rPr>
          <w:bCs/>
          <w:sz w:val="22"/>
          <w:szCs w:val="22"/>
        </w:rPr>
        <w:tab/>
        <w:t>2</w:t>
      </w:r>
      <w:r w:rsidR="00E2022F" w:rsidRPr="00FD6862">
        <w:rPr>
          <w:bCs/>
          <w:sz w:val="22"/>
          <w:szCs w:val="22"/>
        </w:rPr>
        <w:t>3</w:t>
      </w:r>
      <w:r w:rsidRPr="00FD6862">
        <w:rPr>
          <w:bCs/>
          <w:sz w:val="22"/>
          <w:szCs w:val="22"/>
        </w:rPr>
        <w:t>.</w:t>
      </w:r>
      <w:r w:rsidR="00FD6862" w:rsidRPr="00FD6862">
        <w:rPr>
          <w:bCs/>
          <w:sz w:val="22"/>
          <w:szCs w:val="22"/>
        </w:rPr>
        <w:tab/>
      </w:r>
      <w:r w:rsidRPr="001D49DB">
        <w:rPr>
          <w:b/>
          <w:bCs/>
          <w:sz w:val="22"/>
          <w:szCs w:val="22"/>
        </w:rPr>
        <w:t>Public Safety Answering Point (PSAP)</w:t>
      </w:r>
      <w:r w:rsidRPr="00FD6862">
        <w:rPr>
          <w:bCs/>
          <w:sz w:val="22"/>
          <w:szCs w:val="22"/>
        </w:rPr>
        <w:t xml:space="preserve">. “Public Safety Answering Point (PSAP)” means a facility equipped </w:t>
      </w:r>
      <w:r w:rsidR="00E2022F" w:rsidRPr="00FD6862">
        <w:rPr>
          <w:bCs/>
          <w:sz w:val="22"/>
          <w:szCs w:val="22"/>
        </w:rPr>
        <w:t xml:space="preserve">to receive </w:t>
      </w:r>
      <w:r w:rsidR="005F3B53" w:rsidRPr="00FD6862">
        <w:rPr>
          <w:bCs/>
          <w:sz w:val="22"/>
          <w:szCs w:val="22"/>
        </w:rPr>
        <w:t>A</w:t>
      </w:r>
      <w:r w:rsidR="00E2022F" w:rsidRPr="00FD6862">
        <w:rPr>
          <w:bCs/>
          <w:sz w:val="22"/>
          <w:szCs w:val="22"/>
        </w:rPr>
        <w:t>NI/ALI and assigned the responsibility of initially receiving</w:t>
      </w:r>
      <w:r w:rsidRPr="00FD6862">
        <w:rPr>
          <w:bCs/>
          <w:sz w:val="22"/>
          <w:szCs w:val="22"/>
        </w:rPr>
        <w:t xml:space="preserve"> 9-1-1 calls</w:t>
      </w:r>
      <w:r w:rsidR="00E2022F" w:rsidRPr="00FD6862">
        <w:rPr>
          <w:bCs/>
          <w:sz w:val="22"/>
          <w:szCs w:val="22"/>
        </w:rPr>
        <w:t xml:space="preserve"> and, as appropriate, directly dispatching emergency response services or transferring the calls to other public or private safety agencies for dispatch.</w:t>
      </w:r>
    </w:p>
    <w:p w14:paraId="08EC7AE3" w14:textId="77777777" w:rsidR="001D49DB" w:rsidRDefault="001D49DB" w:rsidP="001D49DB">
      <w:pPr>
        <w:tabs>
          <w:tab w:val="left" w:pos="720"/>
          <w:tab w:val="left" w:pos="1440"/>
          <w:tab w:val="left" w:pos="2160"/>
          <w:tab w:val="left" w:pos="2880"/>
          <w:tab w:val="left" w:pos="3600"/>
          <w:tab w:val="left" w:pos="4320"/>
        </w:tabs>
        <w:ind w:left="2160" w:hanging="2160"/>
        <w:rPr>
          <w:bCs/>
          <w:sz w:val="22"/>
          <w:szCs w:val="22"/>
        </w:rPr>
      </w:pPr>
    </w:p>
    <w:p w14:paraId="73331E9E" w14:textId="77777777" w:rsidR="001D49DB" w:rsidRPr="009C02FB" w:rsidRDefault="00291A26" w:rsidP="001D49DB">
      <w:pPr>
        <w:tabs>
          <w:tab w:val="left" w:pos="720"/>
          <w:tab w:val="left" w:pos="1440"/>
          <w:tab w:val="left" w:pos="2160"/>
          <w:tab w:val="left" w:pos="2880"/>
          <w:tab w:val="left" w:pos="3600"/>
          <w:tab w:val="left" w:pos="4320"/>
        </w:tabs>
        <w:ind w:left="2160" w:hanging="2160"/>
        <w:rPr>
          <w:bCs/>
          <w:sz w:val="22"/>
          <w:szCs w:val="22"/>
        </w:rPr>
      </w:pPr>
      <w:r w:rsidRPr="00FD6862">
        <w:rPr>
          <w:bCs/>
          <w:sz w:val="22"/>
          <w:szCs w:val="22"/>
        </w:rPr>
        <w:tab/>
      </w:r>
      <w:r w:rsidRPr="00FD6862">
        <w:rPr>
          <w:bCs/>
          <w:sz w:val="22"/>
          <w:szCs w:val="22"/>
        </w:rPr>
        <w:tab/>
        <w:t>2</w:t>
      </w:r>
      <w:r w:rsidR="00F8759F" w:rsidRPr="00FD6862">
        <w:rPr>
          <w:bCs/>
          <w:sz w:val="22"/>
          <w:szCs w:val="22"/>
        </w:rPr>
        <w:t>4</w:t>
      </w:r>
      <w:r w:rsidRPr="00FD6862">
        <w:rPr>
          <w:bCs/>
          <w:sz w:val="22"/>
          <w:szCs w:val="22"/>
        </w:rPr>
        <w:t>.</w:t>
      </w:r>
      <w:r w:rsidR="00FD6862" w:rsidRPr="00FD6862">
        <w:rPr>
          <w:bCs/>
          <w:sz w:val="22"/>
          <w:szCs w:val="22"/>
        </w:rPr>
        <w:tab/>
      </w:r>
      <w:r w:rsidRPr="009C02FB">
        <w:rPr>
          <w:b/>
          <w:bCs/>
          <w:sz w:val="22"/>
          <w:szCs w:val="22"/>
        </w:rPr>
        <w:t xml:space="preserve">Public Switched </w:t>
      </w:r>
      <w:r w:rsidR="00543FBF" w:rsidRPr="009C02FB">
        <w:rPr>
          <w:b/>
          <w:bCs/>
          <w:sz w:val="22"/>
          <w:szCs w:val="22"/>
        </w:rPr>
        <w:t xml:space="preserve">Telephone </w:t>
      </w:r>
      <w:r w:rsidRPr="009C02FB">
        <w:rPr>
          <w:b/>
          <w:bCs/>
          <w:sz w:val="22"/>
          <w:szCs w:val="22"/>
        </w:rPr>
        <w:t>Network (PS</w:t>
      </w:r>
      <w:r w:rsidR="00543FBF" w:rsidRPr="009C02FB">
        <w:rPr>
          <w:b/>
          <w:bCs/>
          <w:sz w:val="22"/>
          <w:szCs w:val="22"/>
        </w:rPr>
        <w:t>T</w:t>
      </w:r>
      <w:r w:rsidRPr="009C02FB">
        <w:rPr>
          <w:b/>
          <w:bCs/>
          <w:sz w:val="22"/>
          <w:szCs w:val="22"/>
        </w:rPr>
        <w:t>N)</w:t>
      </w:r>
      <w:r w:rsidRPr="009C02FB">
        <w:rPr>
          <w:bCs/>
          <w:sz w:val="22"/>
          <w:szCs w:val="22"/>
        </w:rPr>
        <w:t>. “Public Switched</w:t>
      </w:r>
      <w:r w:rsidR="00543FBF" w:rsidRPr="009C02FB">
        <w:rPr>
          <w:bCs/>
          <w:sz w:val="22"/>
          <w:szCs w:val="22"/>
        </w:rPr>
        <w:t xml:space="preserve"> Telephone</w:t>
      </w:r>
      <w:r w:rsidRPr="009C02FB">
        <w:rPr>
          <w:bCs/>
          <w:sz w:val="22"/>
          <w:szCs w:val="22"/>
        </w:rPr>
        <w:t xml:space="preserve"> Network (PS</w:t>
      </w:r>
      <w:r w:rsidR="00543FBF" w:rsidRPr="009C02FB">
        <w:rPr>
          <w:bCs/>
          <w:sz w:val="22"/>
          <w:szCs w:val="22"/>
        </w:rPr>
        <w:t>T</w:t>
      </w:r>
      <w:r w:rsidRPr="009C02FB">
        <w:rPr>
          <w:bCs/>
          <w:sz w:val="22"/>
          <w:szCs w:val="22"/>
        </w:rPr>
        <w:t>N)” means the network of equipment, lines, and controls assembled to establish communication paths between calling and called parties in North America.</w:t>
      </w:r>
    </w:p>
    <w:p w14:paraId="0B2A9088" w14:textId="77777777" w:rsidR="001D49DB" w:rsidRDefault="001D49DB" w:rsidP="001D49DB">
      <w:pPr>
        <w:tabs>
          <w:tab w:val="left" w:pos="720"/>
          <w:tab w:val="left" w:pos="1440"/>
          <w:tab w:val="left" w:pos="2160"/>
          <w:tab w:val="left" w:pos="2880"/>
          <w:tab w:val="left" w:pos="3600"/>
          <w:tab w:val="left" w:pos="4320"/>
        </w:tabs>
        <w:ind w:left="2160" w:hanging="2160"/>
        <w:rPr>
          <w:bCs/>
          <w:sz w:val="22"/>
          <w:szCs w:val="22"/>
        </w:rPr>
      </w:pPr>
    </w:p>
    <w:p w14:paraId="7AF77211" w14:textId="77777777" w:rsidR="001D49DB" w:rsidRDefault="00291A26" w:rsidP="001D49DB">
      <w:pPr>
        <w:tabs>
          <w:tab w:val="left" w:pos="720"/>
          <w:tab w:val="left" w:pos="1440"/>
          <w:tab w:val="left" w:pos="2160"/>
          <w:tab w:val="left" w:pos="2880"/>
          <w:tab w:val="left" w:pos="3600"/>
          <w:tab w:val="left" w:pos="4320"/>
        </w:tabs>
        <w:ind w:left="2160" w:hanging="2160"/>
        <w:rPr>
          <w:bCs/>
          <w:sz w:val="22"/>
          <w:szCs w:val="22"/>
        </w:rPr>
      </w:pPr>
      <w:r w:rsidRPr="00FD6862">
        <w:rPr>
          <w:bCs/>
          <w:sz w:val="22"/>
          <w:szCs w:val="22"/>
        </w:rPr>
        <w:tab/>
      </w:r>
      <w:r w:rsidRPr="00FD6862">
        <w:rPr>
          <w:bCs/>
          <w:sz w:val="22"/>
          <w:szCs w:val="22"/>
        </w:rPr>
        <w:tab/>
        <w:t>2</w:t>
      </w:r>
      <w:r w:rsidR="00F8759F" w:rsidRPr="00FD6862">
        <w:rPr>
          <w:bCs/>
          <w:sz w:val="22"/>
          <w:szCs w:val="22"/>
        </w:rPr>
        <w:t>5</w:t>
      </w:r>
      <w:r w:rsidRPr="00FD6862">
        <w:rPr>
          <w:bCs/>
          <w:sz w:val="22"/>
          <w:szCs w:val="22"/>
        </w:rPr>
        <w:t>.</w:t>
      </w:r>
      <w:r w:rsidR="00FD6862" w:rsidRPr="00FD6862">
        <w:rPr>
          <w:bCs/>
          <w:sz w:val="22"/>
          <w:szCs w:val="22"/>
        </w:rPr>
        <w:tab/>
      </w:r>
      <w:r w:rsidRPr="001D49DB">
        <w:rPr>
          <w:b/>
          <w:bCs/>
          <w:sz w:val="22"/>
          <w:szCs w:val="22"/>
        </w:rPr>
        <w:t>Selective Router</w:t>
      </w:r>
      <w:r w:rsidRPr="00FD6862">
        <w:rPr>
          <w:bCs/>
          <w:sz w:val="22"/>
          <w:szCs w:val="22"/>
        </w:rPr>
        <w:t>. “Selective Router” means the Central Office that provides the tandem switching of E9-1-1 calls. It controls delivery of the voice call with ANI to the PSAP and provides Selective Routing, Speed Dialing, Selective Transfer, Fixed Transfer and certain maintenance functions for each PSAP. This term is also known as the Enhanced 9-1-1 Control Office or Tandem.</w:t>
      </w:r>
    </w:p>
    <w:p w14:paraId="01DFED04" w14:textId="77777777" w:rsidR="001D49DB" w:rsidRDefault="001D49DB" w:rsidP="00ED32C0">
      <w:pPr>
        <w:tabs>
          <w:tab w:val="left" w:pos="720"/>
          <w:tab w:val="left" w:pos="1440"/>
          <w:tab w:val="left" w:pos="2160"/>
          <w:tab w:val="left" w:pos="2880"/>
          <w:tab w:val="left" w:pos="3600"/>
          <w:tab w:val="left" w:pos="4320"/>
        </w:tabs>
        <w:rPr>
          <w:bCs/>
          <w:sz w:val="22"/>
          <w:szCs w:val="22"/>
        </w:rPr>
      </w:pPr>
    </w:p>
    <w:p w14:paraId="0694693B" w14:textId="77777777" w:rsidR="001D49DB" w:rsidRDefault="00291A26" w:rsidP="001D49DB">
      <w:pPr>
        <w:tabs>
          <w:tab w:val="left" w:pos="720"/>
          <w:tab w:val="left" w:pos="1440"/>
          <w:tab w:val="left" w:pos="2160"/>
          <w:tab w:val="left" w:pos="2880"/>
          <w:tab w:val="left" w:pos="3600"/>
          <w:tab w:val="left" w:pos="4320"/>
        </w:tabs>
        <w:ind w:left="2160" w:hanging="2160"/>
        <w:rPr>
          <w:bCs/>
          <w:sz w:val="22"/>
          <w:szCs w:val="22"/>
        </w:rPr>
      </w:pPr>
      <w:r w:rsidRPr="00FD6862">
        <w:rPr>
          <w:bCs/>
          <w:sz w:val="22"/>
          <w:szCs w:val="22"/>
        </w:rPr>
        <w:tab/>
      </w:r>
      <w:r w:rsidRPr="00FD6862">
        <w:rPr>
          <w:bCs/>
          <w:sz w:val="22"/>
          <w:szCs w:val="22"/>
        </w:rPr>
        <w:tab/>
        <w:t>2</w:t>
      </w:r>
      <w:r w:rsidR="00F8759F" w:rsidRPr="00FD6862">
        <w:rPr>
          <w:bCs/>
          <w:sz w:val="22"/>
          <w:szCs w:val="22"/>
        </w:rPr>
        <w:t>6</w:t>
      </w:r>
      <w:r w:rsidRPr="00FD6862">
        <w:rPr>
          <w:bCs/>
          <w:sz w:val="22"/>
          <w:szCs w:val="22"/>
        </w:rPr>
        <w:t>.</w:t>
      </w:r>
      <w:r w:rsidR="00FD6862" w:rsidRPr="00FD6862">
        <w:rPr>
          <w:bCs/>
          <w:sz w:val="22"/>
          <w:szCs w:val="22"/>
        </w:rPr>
        <w:tab/>
      </w:r>
      <w:r w:rsidRPr="001D49DB">
        <w:rPr>
          <w:b/>
          <w:bCs/>
          <w:sz w:val="22"/>
          <w:szCs w:val="22"/>
        </w:rPr>
        <w:t>Signaling System 7 (SS7)</w:t>
      </w:r>
      <w:r w:rsidRPr="00FD6862">
        <w:rPr>
          <w:bCs/>
          <w:sz w:val="22"/>
          <w:szCs w:val="22"/>
        </w:rPr>
        <w:t>. “Signaling System 7” means an out-of-band signaling system used to provide basic routing information, call set-up and other call termination functions. Signaling is removed from the voice channel itself and put on a separate data network.</w:t>
      </w:r>
    </w:p>
    <w:p w14:paraId="0695A773" w14:textId="77777777" w:rsidR="001D49DB" w:rsidRDefault="001D49DB" w:rsidP="001D49DB">
      <w:pPr>
        <w:tabs>
          <w:tab w:val="left" w:pos="720"/>
          <w:tab w:val="left" w:pos="1440"/>
          <w:tab w:val="left" w:pos="2160"/>
          <w:tab w:val="left" w:pos="2880"/>
          <w:tab w:val="left" w:pos="3600"/>
          <w:tab w:val="left" w:pos="4320"/>
        </w:tabs>
        <w:ind w:left="2160" w:hanging="2160"/>
        <w:rPr>
          <w:bCs/>
          <w:sz w:val="22"/>
          <w:szCs w:val="22"/>
        </w:rPr>
      </w:pPr>
    </w:p>
    <w:p w14:paraId="364594ED" w14:textId="77777777" w:rsidR="001D49DB" w:rsidRDefault="001D49DB" w:rsidP="00ED32C0">
      <w:pPr>
        <w:tabs>
          <w:tab w:val="left" w:pos="720"/>
          <w:tab w:val="left" w:pos="1440"/>
          <w:tab w:val="left" w:pos="2160"/>
          <w:tab w:val="left" w:pos="2880"/>
          <w:tab w:val="left" w:pos="3600"/>
          <w:tab w:val="left" w:pos="4320"/>
        </w:tabs>
        <w:rPr>
          <w:bCs/>
          <w:sz w:val="22"/>
          <w:szCs w:val="22"/>
        </w:rPr>
      </w:pPr>
    </w:p>
    <w:p w14:paraId="266F0E7C" w14:textId="77777777" w:rsidR="001D49DB" w:rsidRPr="001D49DB" w:rsidRDefault="00291A26" w:rsidP="00ED32C0">
      <w:pPr>
        <w:tabs>
          <w:tab w:val="left" w:pos="720"/>
          <w:tab w:val="left" w:pos="1440"/>
          <w:tab w:val="left" w:pos="2160"/>
          <w:tab w:val="left" w:pos="2880"/>
          <w:tab w:val="left" w:pos="3600"/>
          <w:tab w:val="left" w:pos="4320"/>
        </w:tabs>
        <w:rPr>
          <w:b/>
          <w:sz w:val="22"/>
          <w:szCs w:val="22"/>
        </w:rPr>
      </w:pPr>
      <w:r w:rsidRPr="001D49DB">
        <w:rPr>
          <w:b/>
          <w:sz w:val="22"/>
          <w:szCs w:val="22"/>
        </w:rPr>
        <w:t>§ 2</w:t>
      </w:r>
      <w:r w:rsidR="00FD6862" w:rsidRPr="001D49DB">
        <w:rPr>
          <w:b/>
          <w:sz w:val="22"/>
          <w:szCs w:val="22"/>
        </w:rPr>
        <w:tab/>
      </w:r>
      <w:r w:rsidRPr="001D49DB">
        <w:rPr>
          <w:b/>
          <w:sz w:val="22"/>
          <w:szCs w:val="22"/>
        </w:rPr>
        <w:t>GENERAL REQUIREMENTS FOR LECs</w:t>
      </w:r>
    </w:p>
    <w:p w14:paraId="0D8B7B73" w14:textId="77777777" w:rsidR="001D49DB" w:rsidRDefault="001D49DB" w:rsidP="00ED32C0">
      <w:pPr>
        <w:tabs>
          <w:tab w:val="left" w:pos="720"/>
          <w:tab w:val="left" w:pos="1440"/>
          <w:tab w:val="left" w:pos="2160"/>
          <w:tab w:val="left" w:pos="2880"/>
          <w:tab w:val="left" w:pos="3600"/>
          <w:tab w:val="left" w:pos="4320"/>
        </w:tabs>
        <w:rPr>
          <w:sz w:val="22"/>
          <w:szCs w:val="22"/>
        </w:rPr>
      </w:pPr>
    </w:p>
    <w:p w14:paraId="3B0B9A6F" w14:textId="77777777" w:rsidR="00ED32C0" w:rsidRPr="00ED32C0" w:rsidRDefault="001D49DB" w:rsidP="00ED32C0">
      <w:pPr>
        <w:tabs>
          <w:tab w:val="left" w:pos="720"/>
          <w:tab w:val="left" w:pos="1440"/>
          <w:tab w:val="left" w:pos="2160"/>
          <w:tab w:val="left" w:pos="2880"/>
          <w:tab w:val="left" w:pos="3600"/>
          <w:tab w:val="left" w:pos="4320"/>
        </w:tabs>
        <w:rPr>
          <w:sz w:val="22"/>
          <w:szCs w:val="22"/>
        </w:rPr>
      </w:pPr>
      <w:r>
        <w:rPr>
          <w:sz w:val="22"/>
          <w:szCs w:val="22"/>
        </w:rPr>
        <w:tab/>
      </w:r>
      <w:r w:rsidR="00291A26" w:rsidRPr="00FD6862">
        <w:rPr>
          <w:sz w:val="22"/>
          <w:szCs w:val="22"/>
        </w:rPr>
        <w:t>A.</w:t>
      </w:r>
      <w:r w:rsidR="00FD6862" w:rsidRPr="00FD6862">
        <w:rPr>
          <w:sz w:val="22"/>
          <w:szCs w:val="22"/>
        </w:rPr>
        <w:tab/>
      </w:r>
      <w:r w:rsidR="00291A26" w:rsidRPr="00FD6862">
        <w:rPr>
          <w:b/>
          <w:sz w:val="22"/>
          <w:szCs w:val="22"/>
        </w:rPr>
        <w:t>Provisioning of Enhanced 9-1-1</w:t>
      </w:r>
    </w:p>
    <w:p w14:paraId="47305BE1" w14:textId="77777777" w:rsidR="00ED32C0" w:rsidRPr="00ED32C0" w:rsidRDefault="00ED32C0" w:rsidP="00ED32C0">
      <w:pPr>
        <w:tabs>
          <w:tab w:val="left" w:pos="720"/>
          <w:tab w:val="left" w:pos="1440"/>
          <w:tab w:val="left" w:pos="2160"/>
          <w:tab w:val="left" w:pos="2880"/>
          <w:tab w:val="left" w:pos="3600"/>
          <w:tab w:val="left" w:pos="4320"/>
        </w:tabs>
        <w:rPr>
          <w:sz w:val="22"/>
          <w:szCs w:val="22"/>
        </w:rPr>
      </w:pPr>
    </w:p>
    <w:p w14:paraId="2541B27D" w14:textId="77777777" w:rsidR="001D49DB" w:rsidRDefault="00291A26" w:rsidP="004B3560">
      <w:pPr>
        <w:tabs>
          <w:tab w:val="left" w:pos="720"/>
          <w:tab w:val="left" w:pos="1440"/>
          <w:tab w:val="left" w:pos="2160"/>
          <w:tab w:val="left" w:pos="2880"/>
          <w:tab w:val="left" w:pos="3600"/>
          <w:tab w:val="left" w:pos="4320"/>
        </w:tabs>
        <w:ind w:left="2160" w:right="180" w:hanging="720"/>
        <w:rPr>
          <w:sz w:val="22"/>
          <w:szCs w:val="22"/>
        </w:rPr>
      </w:pPr>
      <w:r w:rsidRPr="00FD6862">
        <w:rPr>
          <w:sz w:val="22"/>
          <w:szCs w:val="22"/>
        </w:rPr>
        <w:t>1.</w:t>
      </w:r>
      <w:r w:rsidRPr="00FD6862">
        <w:rPr>
          <w:sz w:val="22"/>
          <w:szCs w:val="22"/>
        </w:rPr>
        <w:tab/>
        <w:t>Each LEC offering service over the PS</w:t>
      </w:r>
      <w:r w:rsidR="00543FBF" w:rsidRPr="009C02FB">
        <w:rPr>
          <w:sz w:val="22"/>
          <w:szCs w:val="22"/>
        </w:rPr>
        <w:t>T</w:t>
      </w:r>
      <w:r w:rsidRPr="00FD6862">
        <w:rPr>
          <w:sz w:val="22"/>
          <w:szCs w:val="22"/>
        </w:rPr>
        <w:t>N in the State of Maine shall provide 9-1-1 toll-free for any individual to call within the State.</w:t>
      </w:r>
    </w:p>
    <w:p w14:paraId="64692087" w14:textId="77777777" w:rsidR="001D49DB" w:rsidRDefault="001D49DB" w:rsidP="001D49DB">
      <w:pPr>
        <w:tabs>
          <w:tab w:val="left" w:pos="720"/>
          <w:tab w:val="left" w:pos="1440"/>
          <w:tab w:val="left" w:pos="2160"/>
          <w:tab w:val="left" w:pos="2880"/>
          <w:tab w:val="left" w:pos="3600"/>
          <w:tab w:val="left" w:pos="4320"/>
        </w:tabs>
        <w:ind w:left="2160" w:hanging="720"/>
        <w:rPr>
          <w:sz w:val="22"/>
          <w:szCs w:val="22"/>
        </w:rPr>
      </w:pPr>
    </w:p>
    <w:p w14:paraId="3011C0F2" w14:textId="77777777" w:rsidR="00ED32C0" w:rsidRDefault="00291A26" w:rsidP="001D49DB">
      <w:pPr>
        <w:tabs>
          <w:tab w:val="left" w:pos="720"/>
          <w:tab w:val="left" w:pos="1440"/>
          <w:tab w:val="left" w:pos="2160"/>
          <w:tab w:val="left" w:pos="2880"/>
          <w:tab w:val="left" w:pos="3600"/>
          <w:tab w:val="left" w:pos="4320"/>
        </w:tabs>
        <w:ind w:left="2160" w:hanging="720"/>
        <w:rPr>
          <w:sz w:val="22"/>
          <w:szCs w:val="22"/>
        </w:rPr>
      </w:pPr>
      <w:r w:rsidRPr="00FD6862">
        <w:rPr>
          <w:sz w:val="22"/>
          <w:szCs w:val="22"/>
        </w:rPr>
        <w:t>2.</w:t>
      </w:r>
      <w:r w:rsidRPr="00FD6862">
        <w:rPr>
          <w:sz w:val="22"/>
          <w:szCs w:val="22"/>
        </w:rPr>
        <w:tab/>
        <w:t>Each LEC shall make all necessary arrangements for the provisioning, testing, operation, and maintenance of E9-1-1 service directly with the Bureau</w:t>
      </w:r>
      <w:r w:rsidR="009C02FB">
        <w:rPr>
          <w:sz w:val="22"/>
          <w:szCs w:val="22"/>
        </w:rPr>
        <w:t>.</w:t>
      </w:r>
      <w:r w:rsidRPr="00FD6862">
        <w:rPr>
          <w:sz w:val="22"/>
          <w:szCs w:val="22"/>
        </w:rPr>
        <w:t xml:space="preserve"> Such provider shall receive approval from the Bureau prior to activation of E9-1-1 service.</w:t>
      </w:r>
    </w:p>
    <w:p w14:paraId="3423DEF4" w14:textId="77777777" w:rsidR="00ED32C0" w:rsidRPr="00ED32C0" w:rsidRDefault="001D49DB" w:rsidP="00ED32C0">
      <w:pPr>
        <w:tabs>
          <w:tab w:val="left" w:pos="720"/>
          <w:tab w:val="left" w:pos="1440"/>
          <w:tab w:val="left" w:pos="2160"/>
          <w:tab w:val="left" w:pos="2880"/>
          <w:tab w:val="left" w:pos="3600"/>
          <w:tab w:val="left" w:pos="4320"/>
        </w:tabs>
        <w:rPr>
          <w:b/>
          <w:sz w:val="22"/>
          <w:szCs w:val="22"/>
        </w:rPr>
      </w:pPr>
      <w:r>
        <w:rPr>
          <w:b/>
          <w:sz w:val="22"/>
          <w:szCs w:val="22"/>
        </w:rPr>
        <w:br w:type="page"/>
      </w:r>
    </w:p>
    <w:p w14:paraId="5F2D04B7" w14:textId="77777777" w:rsidR="001D49DB" w:rsidRDefault="001D49DB" w:rsidP="00ED32C0">
      <w:pPr>
        <w:tabs>
          <w:tab w:val="left" w:pos="720"/>
          <w:tab w:val="left" w:pos="1440"/>
          <w:tab w:val="left" w:pos="2160"/>
          <w:tab w:val="left" w:pos="2880"/>
          <w:tab w:val="left" w:pos="3600"/>
          <w:tab w:val="left" w:pos="4320"/>
        </w:tabs>
        <w:rPr>
          <w:sz w:val="22"/>
          <w:szCs w:val="22"/>
        </w:rPr>
      </w:pPr>
      <w:r>
        <w:rPr>
          <w:sz w:val="22"/>
          <w:szCs w:val="22"/>
        </w:rPr>
        <w:tab/>
      </w:r>
      <w:r w:rsidR="00291A26" w:rsidRPr="00FD6862">
        <w:rPr>
          <w:sz w:val="22"/>
          <w:szCs w:val="22"/>
        </w:rPr>
        <w:t>B.</w:t>
      </w:r>
      <w:r w:rsidR="00FD6862" w:rsidRPr="00FD6862">
        <w:rPr>
          <w:sz w:val="22"/>
          <w:szCs w:val="22"/>
        </w:rPr>
        <w:tab/>
      </w:r>
      <w:r w:rsidR="00291A26" w:rsidRPr="00FD6862">
        <w:rPr>
          <w:b/>
          <w:sz w:val="22"/>
          <w:szCs w:val="22"/>
        </w:rPr>
        <w:t>Reporting Requirements</w:t>
      </w:r>
    </w:p>
    <w:p w14:paraId="5D1AC4A8" w14:textId="77777777" w:rsidR="001D49DB" w:rsidRDefault="001D49DB" w:rsidP="00ED32C0">
      <w:pPr>
        <w:tabs>
          <w:tab w:val="left" w:pos="720"/>
          <w:tab w:val="left" w:pos="1440"/>
          <w:tab w:val="left" w:pos="2160"/>
          <w:tab w:val="left" w:pos="2880"/>
          <w:tab w:val="left" w:pos="3600"/>
          <w:tab w:val="left" w:pos="4320"/>
        </w:tabs>
        <w:rPr>
          <w:sz w:val="22"/>
          <w:szCs w:val="22"/>
        </w:rPr>
      </w:pPr>
    </w:p>
    <w:p w14:paraId="66F75B9D" w14:textId="77777777" w:rsidR="001D49DB" w:rsidRDefault="001D49DB" w:rsidP="001D49DB">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r>
      <w:r w:rsidR="00291A26" w:rsidRPr="00FD6862">
        <w:rPr>
          <w:sz w:val="22"/>
          <w:szCs w:val="22"/>
        </w:rPr>
        <w:t>1.</w:t>
      </w:r>
      <w:r w:rsidR="00291A26" w:rsidRPr="00FD6862">
        <w:rPr>
          <w:sz w:val="22"/>
          <w:szCs w:val="22"/>
        </w:rPr>
        <w:tab/>
        <w:t xml:space="preserve">Each LEC shall submit to the Bureau the </w:t>
      </w:r>
      <w:r w:rsidR="00291A26" w:rsidRPr="00FD6862">
        <w:rPr>
          <w:i/>
          <w:sz w:val="22"/>
          <w:szCs w:val="22"/>
        </w:rPr>
        <w:t>State of Maine Local Exchange Carrier Questionnaire</w:t>
      </w:r>
      <w:r w:rsidR="00291A26" w:rsidRPr="00FD6862">
        <w:rPr>
          <w:sz w:val="22"/>
          <w:szCs w:val="22"/>
        </w:rPr>
        <w:t xml:space="preserve"> provided by the Bureau.</w:t>
      </w:r>
    </w:p>
    <w:p w14:paraId="3A82762B" w14:textId="77777777" w:rsidR="001D49DB" w:rsidRDefault="001D49DB" w:rsidP="00ED32C0">
      <w:pPr>
        <w:tabs>
          <w:tab w:val="left" w:pos="720"/>
          <w:tab w:val="left" w:pos="1440"/>
          <w:tab w:val="left" w:pos="2160"/>
          <w:tab w:val="left" w:pos="2880"/>
          <w:tab w:val="left" w:pos="3600"/>
          <w:tab w:val="left" w:pos="4320"/>
        </w:tabs>
        <w:rPr>
          <w:sz w:val="22"/>
          <w:szCs w:val="22"/>
        </w:rPr>
      </w:pPr>
    </w:p>
    <w:p w14:paraId="39FC2B2F" w14:textId="77777777" w:rsidR="001D49DB" w:rsidRDefault="00291A26" w:rsidP="001D49DB">
      <w:pPr>
        <w:tabs>
          <w:tab w:val="left" w:pos="720"/>
          <w:tab w:val="left" w:pos="1440"/>
          <w:tab w:val="left" w:pos="2160"/>
          <w:tab w:val="left" w:pos="2880"/>
          <w:tab w:val="left" w:pos="3600"/>
          <w:tab w:val="left" w:pos="4320"/>
        </w:tabs>
        <w:ind w:left="2880" w:hanging="720"/>
        <w:rPr>
          <w:sz w:val="22"/>
          <w:szCs w:val="22"/>
        </w:rPr>
      </w:pPr>
      <w:r w:rsidRPr="00FD6862">
        <w:rPr>
          <w:sz w:val="22"/>
          <w:szCs w:val="22"/>
        </w:rPr>
        <w:t>a.</w:t>
      </w:r>
      <w:r w:rsidRPr="00FD6862">
        <w:rPr>
          <w:sz w:val="22"/>
          <w:szCs w:val="22"/>
        </w:rPr>
        <w:tab/>
        <w:t>The questionnaire shall be updated by April 1st of each year to include any changes to a previously submitted questionnaire, or to confirm the absence of any changes.</w:t>
      </w:r>
    </w:p>
    <w:p w14:paraId="1A118291" w14:textId="77777777" w:rsidR="001D49DB" w:rsidRDefault="001D49DB" w:rsidP="001D49DB">
      <w:pPr>
        <w:tabs>
          <w:tab w:val="left" w:pos="720"/>
          <w:tab w:val="left" w:pos="1440"/>
          <w:tab w:val="left" w:pos="2160"/>
          <w:tab w:val="left" w:pos="2880"/>
          <w:tab w:val="left" w:pos="3600"/>
          <w:tab w:val="left" w:pos="4320"/>
        </w:tabs>
        <w:ind w:left="2880" w:hanging="720"/>
        <w:rPr>
          <w:sz w:val="22"/>
          <w:szCs w:val="22"/>
        </w:rPr>
      </w:pPr>
    </w:p>
    <w:p w14:paraId="2CCABC02" w14:textId="77777777" w:rsidR="001D49DB" w:rsidRDefault="00291A26" w:rsidP="004B3560">
      <w:pPr>
        <w:tabs>
          <w:tab w:val="left" w:pos="720"/>
          <w:tab w:val="left" w:pos="1440"/>
          <w:tab w:val="left" w:pos="2160"/>
          <w:tab w:val="left" w:pos="2880"/>
          <w:tab w:val="left" w:pos="3600"/>
          <w:tab w:val="left" w:pos="4320"/>
        </w:tabs>
        <w:ind w:left="2880" w:right="180" w:hanging="720"/>
        <w:rPr>
          <w:sz w:val="22"/>
          <w:szCs w:val="22"/>
        </w:rPr>
      </w:pPr>
      <w:r w:rsidRPr="00FD6862">
        <w:rPr>
          <w:sz w:val="22"/>
          <w:szCs w:val="22"/>
        </w:rPr>
        <w:t>b.</w:t>
      </w:r>
      <w:r w:rsidRPr="00FD6862">
        <w:rPr>
          <w:sz w:val="22"/>
          <w:szCs w:val="22"/>
        </w:rPr>
        <w:tab/>
        <w:t>The questionnaire shall be updated and submitted to the Bureau within 5 business days upon the following instances:</w:t>
      </w:r>
    </w:p>
    <w:p w14:paraId="789B6F91" w14:textId="77777777" w:rsidR="001D49DB" w:rsidRDefault="001D49DB" w:rsidP="001D49DB">
      <w:pPr>
        <w:tabs>
          <w:tab w:val="left" w:pos="720"/>
          <w:tab w:val="left" w:pos="1440"/>
          <w:tab w:val="left" w:pos="2160"/>
          <w:tab w:val="left" w:pos="2880"/>
          <w:tab w:val="left" w:pos="3600"/>
          <w:tab w:val="left" w:pos="4320"/>
        </w:tabs>
        <w:ind w:left="3600" w:hanging="720"/>
        <w:rPr>
          <w:sz w:val="22"/>
          <w:szCs w:val="22"/>
        </w:rPr>
      </w:pPr>
    </w:p>
    <w:p w14:paraId="7E13FB84" w14:textId="77777777" w:rsidR="00ED32C0" w:rsidRPr="00ED32C0" w:rsidRDefault="00291A26" w:rsidP="001D49DB">
      <w:pPr>
        <w:tabs>
          <w:tab w:val="left" w:pos="720"/>
          <w:tab w:val="left" w:pos="1440"/>
          <w:tab w:val="left" w:pos="2160"/>
          <w:tab w:val="left" w:pos="2880"/>
          <w:tab w:val="left" w:pos="3600"/>
          <w:tab w:val="left" w:pos="4320"/>
        </w:tabs>
        <w:ind w:left="3600" w:hanging="720"/>
        <w:rPr>
          <w:b/>
          <w:sz w:val="22"/>
          <w:szCs w:val="22"/>
        </w:rPr>
      </w:pPr>
      <w:r w:rsidRPr="00FD6862">
        <w:rPr>
          <w:sz w:val="22"/>
          <w:szCs w:val="22"/>
        </w:rPr>
        <w:t>(i)</w:t>
      </w:r>
      <w:r w:rsidRPr="00FD6862">
        <w:rPr>
          <w:sz w:val="22"/>
          <w:szCs w:val="22"/>
        </w:rPr>
        <w:tab/>
        <w:t>Change in ownership of the LEC;</w:t>
      </w:r>
    </w:p>
    <w:p w14:paraId="5FA5023E" w14:textId="77777777" w:rsidR="00ED32C0" w:rsidRPr="00ED32C0" w:rsidRDefault="00ED32C0" w:rsidP="001D49DB">
      <w:pPr>
        <w:tabs>
          <w:tab w:val="left" w:pos="720"/>
          <w:tab w:val="left" w:pos="1440"/>
          <w:tab w:val="left" w:pos="2160"/>
          <w:tab w:val="left" w:pos="2880"/>
          <w:tab w:val="left" w:pos="3600"/>
          <w:tab w:val="left" w:pos="4320"/>
        </w:tabs>
        <w:ind w:left="3600" w:hanging="720"/>
        <w:rPr>
          <w:b/>
          <w:sz w:val="22"/>
          <w:szCs w:val="22"/>
        </w:rPr>
      </w:pPr>
    </w:p>
    <w:p w14:paraId="5853F823" w14:textId="77777777" w:rsidR="00ED32C0" w:rsidRPr="00ED32C0" w:rsidRDefault="00291A26" w:rsidP="001D49DB">
      <w:pPr>
        <w:tabs>
          <w:tab w:val="left" w:pos="720"/>
          <w:tab w:val="left" w:pos="1440"/>
          <w:tab w:val="left" w:pos="2160"/>
          <w:tab w:val="left" w:pos="2880"/>
          <w:tab w:val="left" w:pos="3600"/>
          <w:tab w:val="left" w:pos="4320"/>
        </w:tabs>
        <w:ind w:left="3600" w:hanging="720"/>
        <w:rPr>
          <w:b/>
          <w:sz w:val="22"/>
          <w:szCs w:val="22"/>
        </w:rPr>
      </w:pPr>
      <w:r w:rsidRPr="00FD6862">
        <w:rPr>
          <w:sz w:val="22"/>
          <w:szCs w:val="22"/>
        </w:rPr>
        <w:t>(ii)</w:t>
      </w:r>
      <w:r w:rsidRPr="00FD6862">
        <w:rPr>
          <w:sz w:val="22"/>
          <w:szCs w:val="22"/>
        </w:rPr>
        <w:tab/>
      </w:r>
      <w:r w:rsidR="005378E5" w:rsidRPr="00FD6862">
        <w:rPr>
          <w:sz w:val="22"/>
          <w:szCs w:val="22"/>
        </w:rPr>
        <w:t>Any</w:t>
      </w:r>
      <w:r w:rsidR="00520BE1" w:rsidRPr="00FD6862">
        <w:rPr>
          <w:sz w:val="22"/>
          <w:szCs w:val="22"/>
        </w:rPr>
        <w:t xml:space="preserve"> c</w:t>
      </w:r>
      <w:r w:rsidRPr="00FD6862">
        <w:rPr>
          <w:sz w:val="22"/>
          <w:szCs w:val="22"/>
        </w:rPr>
        <w:t>hange</w:t>
      </w:r>
      <w:r w:rsidR="005378E5" w:rsidRPr="00FD6862">
        <w:rPr>
          <w:sz w:val="22"/>
          <w:szCs w:val="22"/>
        </w:rPr>
        <w:t>s</w:t>
      </w:r>
      <w:r w:rsidRPr="00FD6862">
        <w:rPr>
          <w:sz w:val="22"/>
          <w:szCs w:val="22"/>
        </w:rPr>
        <w:t xml:space="preserve"> in the LEC’s </w:t>
      </w:r>
      <w:r w:rsidR="005378E5" w:rsidRPr="00FD6862">
        <w:rPr>
          <w:sz w:val="22"/>
          <w:szCs w:val="22"/>
        </w:rPr>
        <w:t xml:space="preserve">topology that </w:t>
      </w:r>
      <w:r w:rsidR="00FF10BD" w:rsidRPr="00FD6862">
        <w:rPr>
          <w:sz w:val="22"/>
          <w:szCs w:val="22"/>
        </w:rPr>
        <w:t>a</w:t>
      </w:r>
      <w:r w:rsidR="005378E5" w:rsidRPr="00FD6862">
        <w:rPr>
          <w:sz w:val="22"/>
          <w:szCs w:val="22"/>
        </w:rPr>
        <w:t>ffects the routing of E9-1-1 calls from the central office to the E9-1-1</w:t>
      </w:r>
      <w:r w:rsidR="00FF10BD" w:rsidRPr="00FD6862">
        <w:rPr>
          <w:sz w:val="22"/>
          <w:szCs w:val="22"/>
        </w:rPr>
        <w:t xml:space="preserve"> </w:t>
      </w:r>
      <w:r w:rsidR="00E359DC" w:rsidRPr="00FD6862">
        <w:rPr>
          <w:sz w:val="22"/>
          <w:szCs w:val="22"/>
        </w:rPr>
        <w:t>tandems</w:t>
      </w:r>
      <w:r w:rsidR="005F3B53" w:rsidRPr="00FD6862">
        <w:rPr>
          <w:sz w:val="22"/>
          <w:szCs w:val="22"/>
        </w:rPr>
        <w:t xml:space="preserve"> or</w:t>
      </w:r>
      <w:r w:rsidR="005378E5" w:rsidRPr="00FD6862">
        <w:rPr>
          <w:sz w:val="22"/>
          <w:szCs w:val="22"/>
        </w:rPr>
        <w:t>;</w:t>
      </w:r>
    </w:p>
    <w:p w14:paraId="28633AF8" w14:textId="77777777" w:rsidR="00ED32C0" w:rsidRPr="00ED32C0" w:rsidRDefault="00ED32C0" w:rsidP="001D49DB">
      <w:pPr>
        <w:tabs>
          <w:tab w:val="left" w:pos="720"/>
          <w:tab w:val="left" w:pos="1440"/>
          <w:tab w:val="left" w:pos="2160"/>
          <w:tab w:val="left" w:pos="2880"/>
          <w:tab w:val="left" w:pos="3600"/>
          <w:tab w:val="left" w:pos="4320"/>
        </w:tabs>
        <w:ind w:left="3600" w:hanging="720"/>
        <w:rPr>
          <w:b/>
          <w:sz w:val="22"/>
          <w:szCs w:val="22"/>
        </w:rPr>
      </w:pPr>
    </w:p>
    <w:p w14:paraId="01DA1749" w14:textId="77777777" w:rsidR="00ED32C0" w:rsidRPr="00ED32C0" w:rsidRDefault="00291A26" w:rsidP="001D49DB">
      <w:pPr>
        <w:tabs>
          <w:tab w:val="left" w:pos="720"/>
          <w:tab w:val="left" w:pos="1440"/>
          <w:tab w:val="left" w:pos="2160"/>
          <w:tab w:val="left" w:pos="2880"/>
          <w:tab w:val="left" w:pos="3600"/>
          <w:tab w:val="left" w:pos="4320"/>
        </w:tabs>
        <w:ind w:left="3600" w:hanging="720"/>
        <w:rPr>
          <w:b/>
          <w:sz w:val="22"/>
          <w:szCs w:val="22"/>
        </w:rPr>
      </w:pPr>
      <w:r w:rsidRPr="00FD6862">
        <w:rPr>
          <w:sz w:val="22"/>
          <w:szCs w:val="22"/>
        </w:rPr>
        <w:t>(iii)</w:t>
      </w:r>
      <w:r w:rsidRPr="00FD6862">
        <w:rPr>
          <w:sz w:val="22"/>
          <w:szCs w:val="22"/>
        </w:rPr>
        <w:tab/>
        <w:t>Change in any of the LEC’s contact(s) for E9-1-1 service.</w:t>
      </w:r>
    </w:p>
    <w:p w14:paraId="26BC012C" w14:textId="77777777" w:rsidR="00ED32C0" w:rsidRPr="00ED32C0" w:rsidRDefault="00ED32C0" w:rsidP="001D49DB">
      <w:pPr>
        <w:tabs>
          <w:tab w:val="left" w:pos="720"/>
          <w:tab w:val="left" w:pos="1440"/>
          <w:tab w:val="left" w:pos="2160"/>
          <w:tab w:val="left" w:pos="2880"/>
          <w:tab w:val="left" w:pos="3600"/>
          <w:tab w:val="left" w:pos="4320"/>
        </w:tabs>
        <w:ind w:left="3600" w:hanging="720"/>
        <w:rPr>
          <w:b/>
          <w:sz w:val="22"/>
          <w:szCs w:val="22"/>
        </w:rPr>
      </w:pPr>
    </w:p>
    <w:p w14:paraId="1585AA90" w14:textId="77777777" w:rsidR="001D49DB" w:rsidRDefault="001D49DB" w:rsidP="00ED32C0">
      <w:pPr>
        <w:tabs>
          <w:tab w:val="left" w:pos="720"/>
          <w:tab w:val="left" w:pos="1440"/>
          <w:tab w:val="left" w:pos="2160"/>
          <w:tab w:val="left" w:pos="2880"/>
          <w:tab w:val="left" w:pos="3600"/>
          <w:tab w:val="left" w:pos="4320"/>
        </w:tabs>
        <w:rPr>
          <w:sz w:val="22"/>
          <w:szCs w:val="22"/>
        </w:rPr>
      </w:pPr>
    </w:p>
    <w:p w14:paraId="43ED1BEC" w14:textId="77777777" w:rsidR="001D49DB" w:rsidRDefault="001D49DB" w:rsidP="00ED32C0">
      <w:pPr>
        <w:tabs>
          <w:tab w:val="left" w:pos="720"/>
          <w:tab w:val="left" w:pos="1440"/>
          <w:tab w:val="left" w:pos="2160"/>
          <w:tab w:val="left" w:pos="2880"/>
          <w:tab w:val="left" w:pos="3600"/>
          <w:tab w:val="left" w:pos="4320"/>
        </w:tabs>
        <w:rPr>
          <w:sz w:val="22"/>
          <w:szCs w:val="22"/>
        </w:rPr>
      </w:pPr>
      <w:r>
        <w:rPr>
          <w:sz w:val="22"/>
          <w:szCs w:val="22"/>
        </w:rPr>
        <w:tab/>
      </w:r>
      <w:r w:rsidR="001D7C5C" w:rsidRPr="00FD6862">
        <w:rPr>
          <w:sz w:val="22"/>
          <w:szCs w:val="22"/>
        </w:rPr>
        <w:t>C.</w:t>
      </w:r>
      <w:r w:rsidR="00FD6862" w:rsidRPr="00FD6862">
        <w:rPr>
          <w:sz w:val="22"/>
          <w:szCs w:val="22"/>
        </w:rPr>
        <w:tab/>
      </w:r>
      <w:r w:rsidR="001D7C5C" w:rsidRPr="00FD6862">
        <w:rPr>
          <w:b/>
          <w:sz w:val="22"/>
          <w:szCs w:val="22"/>
        </w:rPr>
        <w:t>Required Information for E9-1-1 Database</w:t>
      </w:r>
    </w:p>
    <w:p w14:paraId="7A54FCC1" w14:textId="77777777" w:rsidR="001D49DB" w:rsidRDefault="001D49DB" w:rsidP="00ED32C0">
      <w:pPr>
        <w:tabs>
          <w:tab w:val="left" w:pos="720"/>
          <w:tab w:val="left" w:pos="1440"/>
          <w:tab w:val="left" w:pos="2160"/>
          <w:tab w:val="left" w:pos="2880"/>
          <w:tab w:val="left" w:pos="3600"/>
          <w:tab w:val="left" w:pos="4320"/>
        </w:tabs>
        <w:rPr>
          <w:sz w:val="22"/>
          <w:szCs w:val="22"/>
        </w:rPr>
      </w:pPr>
    </w:p>
    <w:p w14:paraId="29717805" w14:textId="77777777" w:rsidR="001D49DB" w:rsidRDefault="001D49DB" w:rsidP="001D49DB">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r>
      <w:r w:rsidR="001D7C5C" w:rsidRPr="00FD6862">
        <w:rPr>
          <w:sz w:val="22"/>
          <w:szCs w:val="22"/>
        </w:rPr>
        <w:t>1</w:t>
      </w:r>
      <w:r>
        <w:rPr>
          <w:sz w:val="22"/>
          <w:szCs w:val="22"/>
        </w:rPr>
        <w:t>.</w:t>
      </w:r>
      <w:r>
        <w:rPr>
          <w:sz w:val="22"/>
          <w:szCs w:val="22"/>
        </w:rPr>
        <w:tab/>
      </w:r>
      <w:r w:rsidR="0077184C" w:rsidRPr="00FD6862">
        <w:rPr>
          <w:sz w:val="22"/>
          <w:szCs w:val="22"/>
        </w:rPr>
        <w:t>Each LEC shall supply to the Bureau or its designee any information necessary to establish and maintain the E9-1-1 Databases in accordance with the rules established by this Chapter.</w:t>
      </w:r>
      <w:r w:rsidR="00FD6862" w:rsidRPr="00FD6862">
        <w:rPr>
          <w:sz w:val="22"/>
          <w:szCs w:val="22"/>
        </w:rPr>
        <w:t xml:space="preserve"> </w:t>
      </w:r>
    </w:p>
    <w:p w14:paraId="01160DB2" w14:textId="77777777" w:rsidR="00ED32C0" w:rsidRPr="00ED32C0" w:rsidRDefault="00ED32C0" w:rsidP="00ED32C0">
      <w:pPr>
        <w:tabs>
          <w:tab w:val="left" w:pos="720"/>
          <w:tab w:val="left" w:pos="1440"/>
          <w:tab w:val="left" w:pos="2160"/>
          <w:tab w:val="left" w:pos="2880"/>
          <w:tab w:val="left" w:pos="3600"/>
          <w:tab w:val="left" w:pos="4320"/>
        </w:tabs>
        <w:rPr>
          <w:b/>
          <w:sz w:val="22"/>
          <w:szCs w:val="22"/>
        </w:rPr>
      </w:pPr>
    </w:p>
    <w:p w14:paraId="461809C8" w14:textId="77777777" w:rsidR="00ED32C0" w:rsidRPr="00ED32C0" w:rsidRDefault="00ED32C0" w:rsidP="00ED32C0">
      <w:pPr>
        <w:tabs>
          <w:tab w:val="left" w:pos="720"/>
          <w:tab w:val="left" w:pos="1440"/>
          <w:tab w:val="left" w:pos="2160"/>
          <w:tab w:val="left" w:pos="2880"/>
          <w:tab w:val="left" w:pos="3600"/>
          <w:tab w:val="left" w:pos="4320"/>
        </w:tabs>
        <w:rPr>
          <w:b/>
          <w:sz w:val="22"/>
          <w:szCs w:val="22"/>
        </w:rPr>
      </w:pPr>
    </w:p>
    <w:p w14:paraId="233C0644" w14:textId="77777777" w:rsidR="001D49DB" w:rsidRPr="001D49DB" w:rsidRDefault="00291A26" w:rsidP="00ED32C0">
      <w:pPr>
        <w:tabs>
          <w:tab w:val="left" w:pos="720"/>
          <w:tab w:val="left" w:pos="1440"/>
          <w:tab w:val="left" w:pos="2160"/>
          <w:tab w:val="left" w:pos="2880"/>
          <w:tab w:val="left" w:pos="3600"/>
          <w:tab w:val="left" w:pos="4320"/>
        </w:tabs>
        <w:rPr>
          <w:b/>
          <w:sz w:val="22"/>
          <w:szCs w:val="22"/>
        </w:rPr>
      </w:pPr>
      <w:r w:rsidRPr="001D49DB">
        <w:rPr>
          <w:b/>
          <w:sz w:val="22"/>
          <w:szCs w:val="22"/>
        </w:rPr>
        <w:t>§ 3</w:t>
      </w:r>
      <w:r w:rsidR="00FD6862" w:rsidRPr="001D49DB">
        <w:rPr>
          <w:b/>
          <w:sz w:val="22"/>
          <w:szCs w:val="22"/>
        </w:rPr>
        <w:tab/>
      </w:r>
      <w:r w:rsidRPr="001D49DB">
        <w:rPr>
          <w:b/>
          <w:sz w:val="22"/>
          <w:szCs w:val="22"/>
        </w:rPr>
        <w:t>CENTRAL OFFICE REQUIREMENTS</w:t>
      </w:r>
    </w:p>
    <w:p w14:paraId="50C91E04" w14:textId="77777777" w:rsidR="001D49DB" w:rsidRPr="001D49DB" w:rsidRDefault="001D49DB" w:rsidP="00ED32C0">
      <w:pPr>
        <w:tabs>
          <w:tab w:val="left" w:pos="720"/>
          <w:tab w:val="left" w:pos="1440"/>
          <w:tab w:val="left" w:pos="2160"/>
          <w:tab w:val="left" w:pos="2880"/>
          <w:tab w:val="left" w:pos="3600"/>
          <w:tab w:val="left" w:pos="4320"/>
        </w:tabs>
        <w:rPr>
          <w:b/>
          <w:sz w:val="22"/>
          <w:szCs w:val="22"/>
        </w:rPr>
      </w:pPr>
    </w:p>
    <w:p w14:paraId="4E916BF3" w14:textId="77777777" w:rsidR="00FD6862" w:rsidRDefault="001D49DB" w:rsidP="00ED32C0">
      <w:pPr>
        <w:tabs>
          <w:tab w:val="left" w:pos="720"/>
          <w:tab w:val="left" w:pos="1440"/>
          <w:tab w:val="left" w:pos="2160"/>
          <w:tab w:val="left" w:pos="2880"/>
          <w:tab w:val="left" w:pos="3600"/>
          <w:tab w:val="left" w:pos="4320"/>
        </w:tabs>
        <w:rPr>
          <w:b/>
          <w:sz w:val="22"/>
          <w:szCs w:val="22"/>
        </w:rPr>
      </w:pPr>
      <w:r>
        <w:rPr>
          <w:sz w:val="22"/>
          <w:szCs w:val="22"/>
        </w:rPr>
        <w:tab/>
      </w:r>
      <w:r w:rsidR="00291A26" w:rsidRPr="00FD6862">
        <w:rPr>
          <w:sz w:val="22"/>
          <w:szCs w:val="22"/>
        </w:rPr>
        <w:t>A.</w:t>
      </w:r>
      <w:r w:rsidR="00FD6862" w:rsidRPr="00FD6862">
        <w:rPr>
          <w:sz w:val="22"/>
          <w:szCs w:val="22"/>
        </w:rPr>
        <w:tab/>
      </w:r>
      <w:r w:rsidR="00291A26" w:rsidRPr="00FD6862">
        <w:rPr>
          <w:b/>
          <w:sz w:val="22"/>
          <w:szCs w:val="22"/>
        </w:rPr>
        <w:t>General Central Office Requirements for LECs</w:t>
      </w:r>
    </w:p>
    <w:p w14:paraId="3BE723B7" w14:textId="77777777" w:rsidR="001D49DB" w:rsidRPr="00FD6862" w:rsidRDefault="001D49DB" w:rsidP="00ED32C0">
      <w:pPr>
        <w:tabs>
          <w:tab w:val="left" w:pos="720"/>
          <w:tab w:val="left" w:pos="1440"/>
          <w:tab w:val="left" w:pos="2160"/>
          <w:tab w:val="left" w:pos="2880"/>
          <w:tab w:val="left" w:pos="3600"/>
          <w:tab w:val="left" w:pos="4320"/>
        </w:tabs>
        <w:rPr>
          <w:b/>
          <w:sz w:val="22"/>
          <w:szCs w:val="22"/>
        </w:rPr>
      </w:pPr>
    </w:p>
    <w:p w14:paraId="2D52068A" w14:textId="77777777" w:rsidR="00ED32C0" w:rsidRPr="00ED32C0" w:rsidRDefault="001D49DB" w:rsidP="00ED32C0">
      <w:pPr>
        <w:tabs>
          <w:tab w:val="left" w:pos="720"/>
          <w:tab w:val="left" w:pos="1440"/>
          <w:tab w:val="left" w:pos="2160"/>
          <w:tab w:val="left" w:pos="2880"/>
          <w:tab w:val="left" w:pos="3600"/>
          <w:tab w:val="left" w:pos="4320"/>
        </w:tabs>
        <w:rPr>
          <w:b/>
          <w:sz w:val="22"/>
          <w:szCs w:val="22"/>
        </w:rPr>
      </w:pPr>
      <w:r>
        <w:rPr>
          <w:sz w:val="22"/>
          <w:szCs w:val="22"/>
        </w:rPr>
        <w:tab/>
      </w:r>
      <w:r>
        <w:rPr>
          <w:sz w:val="22"/>
          <w:szCs w:val="22"/>
        </w:rPr>
        <w:tab/>
      </w:r>
      <w:r w:rsidR="00750FA3" w:rsidRPr="00FD6862">
        <w:rPr>
          <w:sz w:val="22"/>
          <w:szCs w:val="22"/>
        </w:rPr>
        <w:t>1.</w:t>
      </w:r>
      <w:r w:rsidR="00F8759F" w:rsidRPr="00FD6862">
        <w:rPr>
          <w:sz w:val="22"/>
          <w:szCs w:val="22"/>
        </w:rPr>
        <w:tab/>
      </w:r>
      <w:r w:rsidR="00291A26" w:rsidRPr="00FD6862">
        <w:rPr>
          <w:sz w:val="22"/>
          <w:szCs w:val="22"/>
        </w:rPr>
        <w:t>Host-remote central office technology shall not degrade E9-1-1 service.</w:t>
      </w:r>
    </w:p>
    <w:p w14:paraId="3ED1948E" w14:textId="77777777" w:rsidR="00ED32C0" w:rsidRPr="00ED32C0" w:rsidRDefault="00ED32C0" w:rsidP="00ED32C0">
      <w:pPr>
        <w:tabs>
          <w:tab w:val="left" w:pos="720"/>
          <w:tab w:val="left" w:pos="1440"/>
          <w:tab w:val="left" w:pos="2160"/>
          <w:tab w:val="left" w:pos="2880"/>
          <w:tab w:val="left" w:pos="3600"/>
          <w:tab w:val="left" w:pos="4320"/>
        </w:tabs>
        <w:rPr>
          <w:b/>
          <w:sz w:val="22"/>
          <w:szCs w:val="22"/>
        </w:rPr>
      </w:pPr>
    </w:p>
    <w:p w14:paraId="093CDCD0" w14:textId="77777777" w:rsidR="001D49DB" w:rsidRPr="001D49DB" w:rsidRDefault="001D49DB" w:rsidP="00344B5A">
      <w:pPr>
        <w:tabs>
          <w:tab w:val="left" w:pos="720"/>
          <w:tab w:val="left" w:pos="1440"/>
          <w:tab w:val="left" w:pos="2160"/>
          <w:tab w:val="left" w:pos="2880"/>
          <w:tab w:val="left" w:pos="3600"/>
          <w:tab w:val="left" w:pos="4320"/>
        </w:tabs>
        <w:ind w:left="2160" w:right="-180" w:hanging="2160"/>
        <w:rPr>
          <w:b/>
          <w:sz w:val="22"/>
          <w:szCs w:val="22"/>
        </w:rPr>
      </w:pPr>
      <w:r>
        <w:rPr>
          <w:sz w:val="22"/>
          <w:szCs w:val="22"/>
        </w:rPr>
        <w:tab/>
      </w:r>
      <w:r>
        <w:rPr>
          <w:sz w:val="22"/>
          <w:szCs w:val="22"/>
        </w:rPr>
        <w:tab/>
      </w:r>
      <w:r w:rsidR="00750FA3" w:rsidRPr="00FD6862">
        <w:rPr>
          <w:sz w:val="22"/>
          <w:szCs w:val="22"/>
        </w:rPr>
        <w:t>2.</w:t>
      </w:r>
      <w:r w:rsidR="00F8759F" w:rsidRPr="00FD6862">
        <w:rPr>
          <w:sz w:val="22"/>
          <w:szCs w:val="22"/>
        </w:rPr>
        <w:tab/>
      </w:r>
      <w:r w:rsidR="00291A26" w:rsidRPr="00FD6862">
        <w:rPr>
          <w:sz w:val="22"/>
          <w:szCs w:val="22"/>
        </w:rPr>
        <w:t>In host</w:t>
      </w:r>
      <w:r w:rsidR="00291A26" w:rsidRPr="00FD6862">
        <w:rPr>
          <w:sz w:val="22"/>
          <w:szCs w:val="22"/>
        </w:rPr>
        <w:noBreakHyphen/>
        <w:t>remote central office arrangements, LECs shall</w:t>
      </w:r>
      <w:r w:rsidR="00D525CD" w:rsidRPr="00FD6862">
        <w:rPr>
          <w:sz w:val="22"/>
          <w:szCs w:val="22"/>
        </w:rPr>
        <w:t xml:space="preserve"> </w:t>
      </w:r>
      <w:r w:rsidR="00F8759F" w:rsidRPr="00FD6862">
        <w:rPr>
          <w:sz w:val="22"/>
          <w:szCs w:val="22"/>
        </w:rPr>
        <w:t>use</w:t>
      </w:r>
      <w:r>
        <w:rPr>
          <w:b/>
          <w:sz w:val="22"/>
          <w:szCs w:val="22"/>
        </w:rPr>
        <w:t xml:space="preserve"> </w:t>
      </w:r>
      <w:r w:rsidR="005F3B53" w:rsidRPr="00FD6862">
        <w:rPr>
          <w:sz w:val="22"/>
          <w:szCs w:val="22"/>
        </w:rPr>
        <w:t>e</w:t>
      </w:r>
      <w:r w:rsidR="000315D1" w:rsidRPr="00FD6862">
        <w:rPr>
          <w:sz w:val="22"/>
          <w:szCs w:val="22"/>
        </w:rPr>
        <w:t xml:space="preserve">mergency </w:t>
      </w:r>
      <w:r w:rsidR="005F3B53" w:rsidRPr="00FD6862">
        <w:rPr>
          <w:sz w:val="22"/>
          <w:szCs w:val="22"/>
        </w:rPr>
        <w:t>s</w:t>
      </w:r>
      <w:r w:rsidR="000315D1" w:rsidRPr="00FD6862">
        <w:rPr>
          <w:sz w:val="22"/>
          <w:szCs w:val="22"/>
        </w:rPr>
        <w:t>tand</w:t>
      </w:r>
      <w:r w:rsidR="00F8759F" w:rsidRPr="00FD6862">
        <w:rPr>
          <w:sz w:val="22"/>
          <w:szCs w:val="22"/>
        </w:rPr>
        <w:t>-</w:t>
      </w:r>
      <w:r w:rsidR="000315D1" w:rsidRPr="00FD6862">
        <w:rPr>
          <w:sz w:val="22"/>
          <w:szCs w:val="22"/>
        </w:rPr>
        <w:t>alone</w:t>
      </w:r>
      <w:r w:rsidR="00C55F54" w:rsidRPr="00FD6862">
        <w:rPr>
          <w:sz w:val="22"/>
          <w:szCs w:val="22"/>
        </w:rPr>
        <w:t xml:space="preserve"> technology</w:t>
      </w:r>
      <w:r w:rsidR="00291A26" w:rsidRPr="00FD6862">
        <w:rPr>
          <w:sz w:val="22"/>
          <w:szCs w:val="22"/>
        </w:rPr>
        <w:t xml:space="preserve">, where </w:t>
      </w:r>
      <w:r w:rsidR="00C55F54" w:rsidRPr="00FD6862">
        <w:rPr>
          <w:sz w:val="22"/>
          <w:szCs w:val="22"/>
        </w:rPr>
        <w:t xml:space="preserve">technically feasible, </w:t>
      </w:r>
      <w:r w:rsidR="000315D1" w:rsidRPr="00FD6862">
        <w:rPr>
          <w:sz w:val="22"/>
          <w:szCs w:val="22"/>
        </w:rPr>
        <w:t xml:space="preserve">and where the Bureau has </w:t>
      </w:r>
      <w:r w:rsidR="005378E5" w:rsidRPr="00FD6862">
        <w:rPr>
          <w:sz w:val="22"/>
          <w:szCs w:val="22"/>
        </w:rPr>
        <w:t xml:space="preserve">provided </w:t>
      </w:r>
      <w:r w:rsidR="000315D1" w:rsidRPr="00FD6862">
        <w:rPr>
          <w:sz w:val="22"/>
          <w:szCs w:val="22"/>
        </w:rPr>
        <w:t>an alternate routing number for the host-re</w:t>
      </w:r>
      <w:r w:rsidR="00C55F54" w:rsidRPr="00FD6862">
        <w:rPr>
          <w:sz w:val="22"/>
          <w:szCs w:val="22"/>
        </w:rPr>
        <w:t>mote central office in question.</w:t>
      </w:r>
      <w:r w:rsidR="00FD6862" w:rsidRPr="00FD6862">
        <w:rPr>
          <w:sz w:val="22"/>
          <w:szCs w:val="22"/>
        </w:rPr>
        <w:t xml:space="preserve"> </w:t>
      </w:r>
      <w:r w:rsidR="005378E5" w:rsidRPr="00FD6862">
        <w:rPr>
          <w:sz w:val="22"/>
          <w:szCs w:val="22"/>
        </w:rPr>
        <w:t>When connectivity to the E9-1-1 network has been lost</w:t>
      </w:r>
      <w:r w:rsidR="000315D1" w:rsidRPr="00FD6862">
        <w:rPr>
          <w:sz w:val="22"/>
          <w:szCs w:val="22"/>
        </w:rPr>
        <w:t>, LECs shall re-route 9-1-1</w:t>
      </w:r>
      <w:r w:rsidR="00C55F54" w:rsidRPr="00FD6862">
        <w:rPr>
          <w:sz w:val="22"/>
          <w:szCs w:val="22"/>
        </w:rPr>
        <w:t xml:space="preserve"> calls to the alternate number provided by the Bureau. The Bureau shall provide LECs with updated alternate routing numbers on an annual basis or as otherwise required.</w:t>
      </w:r>
    </w:p>
    <w:p w14:paraId="7EEFC723" w14:textId="77777777" w:rsidR="001D49DB" w:rsidRDefault="001D49DB" w:rsidP="00ED32C0">
      <w:pPr>
        <w:tabs>
          <w:tab w:val="left" w:pos="720"/>
          <w:tab w:val="left" w:pos="1440"/>
          <w:tab w:val="left" w:pos="2160"/>
          <w:tab w:val="left" w:pos="2880"/>
          <w:tab w:val="left" w:pos="3600"/>
          <w:tab w:val="left" w:pos="4320"/>
        </w:tabs>
        <w:rPr>
          <w:sz w:val="22"/>
          <w:szCs w:val="22"/>
        </w:rPr>
      </w:pPr>
    </w:p>
    <w:p w14:paraId="4FB79707" w14:textId="77777777" w:rsidR="00ED32C0" w:rsidRPr="00ED32C0" w:rsidRDefault="001D49DB" w:rsidP="00ED32C0">
      <w:pPr>
        <w:tabs>
          <w:tab w:val="left" w:pos="720"/>
          <w:tab w:val="left" w:pos="1440"/>
          <w:tab w:val="left" w:pos="2160"/>
          <w:tab w:val="left" w:pos="2880"/>
          <w:tab w:val="left" w:pos="3600"/>
          <w:tab w:val="left" w:pos="4320"/>
        </w:tabs>
        <w:rPr>
          <w:sz w:val="22"/>
          <w:szCs w:val="22"/>
        </w:rPr>
      </w:pPr>
      <w:r>
        <w:rPr>
          <w:sz w:val="22"/>
          <w:szCs w:val="22"/>
        </w:rPr>
        <w:tab/>
      </w:r>
      <w:r w:rsidR="00291A26" w:rsidRPr="00FD6862">
        <w:rPr>
          <w:sz w:val="22"/>
          <w:szCs w:val="22"/>
        </w:rPr>
        <w:t>B.</w:t>
      </w:r>
      <w:r w:rsidR="00FD6862" w:rsidRPr="00FD6862">
        <w:rPr>
          <w:sz w:val="22"/>
          <w:szCs w:val="22"/>
        </w:rPr>
        <w:tab/>
      </w:r>
      <w:r w:rsidR="00291A26" w:rsidRPr="00FD6862">
        <w:rPr>
          <w:b/>
          <w:sz w:val="22"/>
          <w:szCs w:val="22"/>
        </w:rPr>
        <w:t>Central Office Upgrades by LECs</w:t>
      </w:r>
    </w:p>
    <w:p w14:paraId="5129D78F" w14:textId="77777777" w:rsidR="00ED32C0" w:rsidRPr="00ED32C0" w:rsidRDefault="00ED32C0" w:rsidP="00ED32C0">
      <w:pPr>
        <w:tabs>
          <w:tab w:val="left" w:pos="720"/>
          <w:tab w:val="left" w:pos="1440"/>
          <w:tab w:val="left" w:pos="2160"/>
          <w:tab w:val="left" w:pos="2880"/>
          <w:tab w:val="left" w:pos="3600"/>
          <w:tab w:val="left" w:pos="4320"/>
        </w:tabs>
        <w:rPr>
          <w:sz w:val="22"/>
          <w:szCs w:val="22"/>
        </w:rPr>
      </w:pPr>
    </w:p>
    <w:p w14:paraId="4D3F77FE" w14:textId="77777777" w:rsidR="00ED32C0" w:rsidRPr="00ED32C0" w:rsidRDefault="001D49DB" w:rsidP="001D49DB">
      <w:pPr>
        <w:tabs>
          <w:tab w:val="left" w:pos="720"/>
          <w:tab w:val="left" w:pos="1440"/>
          <w:tab w:val="left" w:pos="2160"/>
          <w:tab w:val="left" w:pos="2880"/>
          <w:tab w:val="left" w:pos="3600"/>
          <w:tab w:val="left" w:pos="4320"/>
        </w:tabs>
        <w:ind w:left="2160" w:hanging="2160"/>
        <w:rPr>
          <w:b/>
          <w:sz w:val="22"/>
          <w:szCs w:val="22"/>
        </w:rPr>
      </w:pPr>
      <w:r>
        <w:rPr>
          <w:sz w:val="22"/>
          <w:szCs w:val="22"/>
        </w:rPr>
        <w:tab/>
      </w:r>
      <w:r>
        <w:rPr>
          <w:sz w:val="22"/>
          <w:szCs w:val="22"/>
        </w:rPr>
        <w:tab/>
      </w:r>
      <w:r w:rsidR="00291A26" w:rsidRPr="00FD6862">
        <w:rPr>
          <w:sz w:val="22"/>
          <w:szCs w:val="22"/>
        </w:rPr>
        <w:t>1.</w:t>
      </w:r>
      <w:r w:rsidR="00291A26" w:rsidRPr="00FD6862">
        <w:rPr>
          <w:sz w:val="22"/>
          <w:szCs w:val="22"/>
        </w:rPr>
        <w:tab/>
      </w:r>
      <w:r w:rsidR="00C5701E" w:rsidRPr="00FD6862">
        <w:rPr>
          <w:sz w:val="22"/>
          <w:szCs w:val="22"/>
        </w:rPr>
        <w:t>All LECs shall provide notice to the Bureau of scheduled central office upgrades which may require any part of the 9-1-1 network to be out of service during the upgrade process</w:t>
      </w:r>
      <w:r w:rsidR="00F8759F" w:rsidRPr="00FD6862">
        <w:rPr>
          <w:sz w:val="22"/>
          <w:szCs w:val="22"/>
        </w:rPr>
        <w:t>,</w:t>
      </w:r>
      <w:r w:rsidR="00C5701E" w:rsidRPr="00FD6862">
        <w:rPr>
          <w:sz w:val="22"/>
          <w:szCs w:val="22"/>
        </w:rPr>
        <w:t xml:space="preserve"> at least 10 days prior to the scheduled upgrade.</w:t>
      </w:r>
      <w:r w:rsidR="00291A26" w:rsidRPr="00FD6862">
        <w:rPr>
          <w:sz w:val="22"/>
          <w:szCs w:val="22"/>
        </w:rPr>
        <w:t xml:space="preserve"> Status of the upgrade shall be provided within one (1) hour of its completion.</w:t>
      </w:r>
    </w:p>
    <w:p w14:paraId="16EB2C75" w14:textId="77777777" w:rsidR="00ED32C0" w:rsidRPr="00ED32C0" w:rsidRDefault="00ED32C0" w:rsidP="00ED32C0">
      <w:pPr>
        <w:tabs>
          <w:tab w:val="left" w:pos="720"/>
          <w:tab w:val="left" w:pos="1440"/>
          <w:tab w:val="left" w:pos="2160"/>
          <w:tab w:val="left" w:pos="2880"/>
          <w:tab w:val="left" w:pos="3600"/>
          <w:tab w:val="left" w:pos="4320"/>
        </w:tabs>
        <w:rPr>
          <w:b/>
          <w:sz w:val="22"/>
          <w:szCs w:val="22"/>
        </w:rPr>
      </w:pPr>
    </w:p>
    <w:p w14:paraId="57154E88" w14:textId="77777777" w:rsidR="00ED32C0" w:rsidRPr="00ED32C0" w:rsidRDefault="00291A26" w:rsidP="00B37DC5">
      <w:pPr>
        <w:tabs>
          <w:tab w:val="left" w:pos="720"/>
          <w:tab w:val="left" w:pos="1440"/>
          <w:tab w:val="left" w:pos="2160"/>
          <w:tab w:val="left" w:pos="2880"/>
          <w:tab w:val="left" w:pos="3600"/>
          <w:tab w:val="left" w:pos="4320"/>
        </w:tabs>
        <w:ind w:left="2160" w:hanging="720"/>
        <w:rPr>
          <w:b/>
          <w:sz w:val="22"/>
          <w:szCs w:val="22"/>
        </w:rPr>
      </w:pPr>
      <w:r w:rsidRPr="00FD6862">
        <w:rPr>
          <w:sz w:val="22"/>
          <w:szCs w:val="22"/>
        </w:rPr>
        <w:t>2.</w:t>
      </w:r>
      <w:r w:rsidRPr="00FD6862">
        <w:rPr>
          <w:sz w:val="22"/>
          <w:szCs w:val="22"/>
        </w:rPr>
        <w:tab/>
        <w:t>E9-1-1 modifications in central offices shall be coordinated with general central office upgrades when practical, and where such coordination does not negatively affect E9-1-1 system implementation or operation.</w:t>
      </w:r>
    </w:p>
    <w:p w14:paraId="6772A2ED" w14:textId="77777777" w:rsidR="001D49DB" w:rsidRDefault="00291A26" w:rsidP="00B37DC5">
      <w:pPr>
        <w:tabs>
          <w:tab w:val="left" w:pos="720"/>
          <w:tab w:val="left" w:pos="1440"/>
          <w:tab w:val="left" w:pos="2160"/>
          <w:tab w:val="left" w:pos="2880"/>
          <w:tab w:val="left" w:pos="3600"/>
          <w:tab w:val="left" w:pos="4320"/>
        </w:tabs>
        <w:ind w:left="2160" w:hanging="720"/>
        <w:rPr>
          <w:sz w:val="22"/>
          <w:szCs w:val="22"/>
        </w:rPr>
      </w:pPr>
      <w:r w:rsidRPr="00FD6862">
        <w:rPr>
          <w:sz w:val="22"/>
          <w:szCs w:val="22"/>
        </w:rPr>
        <w:t>3.</w:t>
      </w:r>
      <w:r w:rsidRPr="00FD6862">
        <w:rPr>
          <w:sz w:val="22"/>
          <w:szCs w:val="22"/>
        </w:rPr>
        <w:tab/>
        <w:t>When designing and scheduling central office upgrades, LECs shall take into consideration the following:</w:t>
      </w:r>
    </w:p>
    <w:p w14:paraId="33E1510A" w14:textId="77777777" w:rsidR="001D49DB" w:rsidRDefault="001D49DB" w:rsidP="00ED32C0">
      <w:pPr>
        <w:tabs>
          <w:tab w:val="left" w:pos="720"/>
          <w:tab w:val="left" w:pos="1440"/>
          <w:tab w:val="left" w:pos="2160"/>
          <w:tab w:val="left" w:pos="2880"/>
          <w:tab w:val="left" w:pos="3600"/>
          <w:tab w:val="left" w:pos="4320"/>
        </w:tabs>
        <w:rPr>
          <w:sz w:val="22"/>
          <w:szCs w:val="22"/>
        </w:rPr>
      </w:pPr>
    </w:p>
    <w:p w14:paraId="65EEB888" w14:textId="77777777" w:rsidR="001D49DB" w:rsidRDefault="00291A26" w:rsidP="00344B5A">
      <w:pPr>
        <w:tabs>
          <w:tab w:val="left" w:pos="720"/>
          <w:tab w:val="left" w:pos="1440"/>
          <w:tab w:val="left" w:pos="2160"/>
          <w:tab w:val="left" w:pos="2880"/>
          <w:tab w:val="left" w:pos="3600"/>
          <w:tab w:val="left" w:pos="4320"/>
        </w:tabs>
        <w:ind w:left="2880" w:right="180" w:hanging="720"/>
        <w:rPr>
          <w:sz w:val="22"/>
          <w:szCs w:val="22"/>
        </w:rPr>
      </w:pPr>
      <w:r w:rsidRPr="00FD6862">
        <w:rPr>
          <w:sz w:val="22"/>
          <w:szCs w:val="22"/>
        </w:rPr>
        <w:t>a.</w:t>
      </w:r>
      <w:r w:rsidRPr="00FD6862">
        <w:rPr>
          <w:sz w:val="22"/>
          <w:szCs w:val="22"/>
        </w:rPr>
        <w:tab/>
        <w:t>the critical nature of the performance and reliability of the statewide E9-1-1 system;</w:t>
      </w:r>
    </w:p>
    <w:p w14:paraId="122A39B0" w14:textId="77777777" w:rsidR="001D49DB" w:rsidRDefault="001D49DB" w:rsidP="00B37DC5">
      <w:pPr>
        <w:tabs>
          <w:tab w:val="left" w:pos="720"/>
          <w:tab w:val="left" w:pos="1440"/>
          <w:tab w:val="left" w:pos="2160"/>
          <w:tab w:val="left" w:pos="2880"/>
          <w:tab w:val="left" w:pos="3600"/>
          <w:tab w:val="left" w:pos="4320"/>
        </w:tabs>
        <w:ind w:left="2880" w:hanging="720"/>
        <w:rPr>
          <w:sz w:val="22"/>
          <w:szCs w:val="22"/>
        </w:rPr>
      </w:pPr>
    </w:p>
    <w:p w14:paraId="78F3C736" w14:textId="77777777" w:rsidR="001D49DB" w:rsidRDefault="00291A26" w:rsidP="00B37DC5">
      <w:pPr>
        <w:tabs>
          <w:tab w:val="left" w:pos="720"/>
          <w:tab w:val="left" w:pos="1440"/>
          <w:tab w:val="left" w:pos="2160"/>
          <w:tab w:val="left" w:pos="2880"/>
          <w:tab w:val="left" w:pos="3600"/>
          <w:tab w:val="left" w:pos="4320"/>
        </w:tabs>
        <w:ind w:left="2880" w:hanging="720"/>
        <w:rPr>
          <w:sz w:val="22"/>
          <w:szCs w:val="22"/>
        </w:rPr>
      </w:pPr>
      <w:r w:rsidRPr="00FD6862">
        <w:rPr>
          <w:sz w:val="22"/>
          <w:szCs w:val="22"/>
        </w:rPr>
        <w:t>b.</w:t>
      </w:r>
      <w:r w:rsidRPr="00FD6862">
        <w:rPr>
          <w:sz w:val="22"/>
          <w:szCs w:val="22"/>
        </w:rPr>
        <w:tab/>
        <w:t>the need for any additional E9-1-1 capability and growth; and</w:t>
      </w:r>
    </w:p>
    <w:p w14:paraId="3B2E5E40" w14:textId="77777777" w:rsidR="001D49DB" w:rsidRDefault="001D49DB" w:rsidP="00B37DC5">
      <w:pPr>
        <w:tabs>
          <w:tab w:val="left" w:pos="720"/>
          <w:tab w:val="left" w:pos="1440"/>
          <w:tab w:val="left" w:pos="2160"/>
          <w:tab w:val="left" w:pos="2880"/>
          <w:tab w:val="left" w:pos="3600"/>
          <w:tab w:val="left" w:pos="4320"/>
        </w:tabs>
        <w:ind w:left="2880" w:hanging="720"/>
        <w:rPr>
          <w:sz w:val="22"/>
          <w:szCs w:val="22"/>
        </w:rPr>
      </w:pPr>
    </w:p>
    <w:p w14:paraId="7CE28BFF" w14:textId="77777777" w:rsidR="00ED32C0" w:rsidRPr="00ED32C0" w:rsidRDefault="00291A26" w:rsidP="00B37DC5">
      <w:pPr>
        <w:tabs>
          <w:tab w:val="left" w:pos="720"/>
          <w:tab w:val="left" w:pos="1440"/>
          <w:tab w:val="left" w:pos="2160"/>
          <w:tab w:val="left" w:pos="2880"/>
          <w:tab w:val="left" w:pos="3600"/>
          <w:tab w:val="left" w:pos="4320"/>
        </w:tabs>
        <w:ind w:left="2880" w:hanging="720"/>
        <w:rPr>
          <w:b/>
          <w:sz w:val="22"/>
          <w:szCs w:val="22"/>
        </w:rPr>
      </w:pPr>
      <w:r w:rsidRPr="00FD6862">
        <w:rPr>
          <w:sz w:val="22"/>
          <w:szCs w:val="22"/>
        </w:rPr>
        <w:t>c.</w:t>
      </w:r>
      <w:r w:rsidRPr="00FD6862">
        <w:rPr>
          <w:sz w:val="22"/>
          <w:szCs w:val="22"/>
        </w:rPr>
        <w:tab/>
        <w:t>the provision of voice and data switching and transmission services to the statewide E9-1-1 system.</w:t>
      </w:r>
    </w:p>
    <w:p w14:paraId="1A21B22C" w14:textId="77777777" w:rsidR="00ED32C0" w:rsidRDefault="00ED32C0" w:rsidP="00ED32C0">
      <w:pPr>
        <w:tabs>
          <w:tab w:val="left" w:pos="720"/>
          <w:tab w:val="left" w:pos="1440"/>
          <w:tab w:val="left" w:pos="2160"/>
          <w:tab w:val="left" w:pos="2880"/>
          <w:tab w:val="left" w:pos="3600"/>
          <w:tab w:val="left" w:pos="4320"/>
        </w:tabs>
        <w:rPr>
          <w:b/>
          <w:sz w:val="22"/>
          <w:szCs w:val="22"/>
        </w:rPr>
      </w:pPr>
    </w:p>
    <w:p w14:paraId="19BCF144" w14:textId="77777777" w:rsidR="00F0768C" w:rsidRPr="00ED32C0" w:rsidRDefault="00F0768C" w:rsidP="00ED32C0">
      <w:pPr>
        <w:tabs>
          <w:tab w:val="left" w:pos="720"/>
          <w:tab w:val="left" w:pos="1440"/>
          <w:tab w:val="left" w:pos="2160"/>
          <w:tab w:val="left" w:pos="2880"/>
          <w:tab w:val="left" w:pos="3600"/>
          <w:tab w:val="left" w:pos="4320"/>
        </w:tabs>
        <w:rPr>
          <w:b/>
          <w:sz w:val="22"/>
          <w:szCs w:val="22"/>
        </w:rPr>
      </w:pPr>
    </w:p>
    <w:p w14:paraId="008088C9" w14:textId="77777777" w:rsidR="001D49DB" w:rsidRPr="00B37DC5" w:rsidRDefault="00291A26" w:rsidP="00ED32C0">
      <w:pPr>
        <w:tabs>
          <w:tab w:val="left" w:pos="720"/>
          <w:tab w:val="left" w:pos="1440"/>
          <w:tab w:val="left" w:pos="2160"/>
          <w:tab w:val="left" w:pos="2880"/>
          <w:tab w:val="left" w:pos="3600"/>
          <w:tab w:val="left" w:pos="4320"/>
        </w:tabs>
        <w:rPr>
          <w:b/>
          <w:sz w:val="22"/>
          <w:szCs w:val="22"/>
        </w:rPr>
      </w:pPr>
      <w:r w:rsidRPr="00B37DC5">
        <w:rPr>
          <w:b/>
          <w:sz w:val="22"/>
          <w:szCs w:val="22"/>
        </w:rPr>
        <w:t xml:space="preserve">§ </w:t>
      </w:r>
      <w:r w:rsidR="00543FBF" w:rsidRPr="009C02FB">
        <w:rPr>
          <w:b/>
          <w:sz w:val="22"/>
          <w:szCs w:val="22"/>
        </w:rPr>
        <w:t>4</w:t>
      </w:r>
      <w:r w:rsidR="00FD6862" w:rsidRPr="00B37DC5">
        <w:rPr>
          <w:b/>
          <w:sz w:val="22"/>
          <w:szCs w:val="22"/>
        </w:rPr>
        <w:tab/>
      </w:r>
      <w:r w:rsidRPr="00B37DC5">
        <w:rPr>
          <w:b/>
          <w:sz w:val="22"/>
          <w:szCs w:val="22"/>
        </w:rPr>
        <w:t>NETWORK TRUNKING AND CONNECTIVITY REQUIREMENTS</w:t>
      </w:r>
    </w:p>
    <w:p w14:paraId="5E0C3AA5" w14:textId="77777777" w:rsidR="001D49DB" w:rsidRDefault="001D49DB" w:rsidP="00ED32C0">
      <w:pPr>
        <w:tabs>
          <w:tab w:val="left" w:pos="720"/>
          <w:tab w:val="left" w:pos="1440"/>
          <w:tab w:val="left" w:pos="2160"/>
          <w:tab w:val="left" w:pos="2880"/>
          <w:tab w:val="left" w:pos="3600"/>
          <w:tab w:val="left" w:pos="4320"/>
        </w:tabs>
        <w:rPr>
          <w:sz w:val="22"/>
          <w:szCs w:val="22"/>
        </w:rPr>
      </w:pPr>
    </w:p>
    <w:p w14:paraId="1632AB8E" w14:textId="77777777" w:rsidR="001D49DB" w:rsidRDefault="00B37DC5" w:rsidP="00ED32C0">
      <w:pPr>
        <w:tabs>
          <w:tab w:val="left" w:pos="720"/>
          <w:tab w:val="left" w:pos="1440"/>
          <w:tab w:val="left" w:pos="2160"/>
          <w:tab w:val="left" w:pos="2880"/>
          <w:tab w:val="left" w:pos="3600"/>
          <w:tab w:val="left" w:pos="4320"/>
        </w:tabs>
        <w:rPr>
          <w:sz w:val="22"/>
          <w:szCs w:val="22"/>
        </w:rPr>
      </w:pPr>
      <w:r>
        <w:rPr>
          <w:sz w:val="22"/>
          <w:szCs w:val="22"/>
        </w:rPr>
        <w:tab/>
      </w:r>
      <w:r w:rsidR="00291A26" w:rsidRPr="00FD6862">
        <w:rPr>
          <w:sz w:val="22"/>
          <w:szCs w:val="22"/>
        </w:rPr>
        <w:t>A.</w:t>
      </w:r>
      <w:r w:rsidR="00FD6862" w:rsidRPr="00FD6862">
        <w:rPr>
          <w:sz w:val="22"/>
          <w:szCs w:val="22"/>
        </w:rPr>
        <w:tab/>
      </w:r>
      <w:r w:rsidR="00291A26" w:rsidRPr="00FD6862">
        <w:rPr>
          <w:b/>
          <w:sz w:val="22"/>
          <w:szCs w:val="22"/>
        </w:rPr>
        <w:t>General Network Requirements for the SP and LECs</w:t>
      </w:r>
    </w:p>
    <w:p w14:paraId="30EC1CD6" w14:textId="77777777" w:rsidR="001D49DB" w:rsidRDefault="001D49DB" w:rsidP="00ED32C0">
      <w:pPr>
        <w:tabs>
          <w:tab w:val="left" w:pos="720"/>
          <w:tab w:val="left" w:pos="1440"/>
          <w:tab w:val="left" w:pos="2160"/>
          <w:tab w:val="left" w:pos="2880"/>
          <w:tab w:val="left" w:pos="3600"/>
          <w:tab w:val="left" w:pos="4320"/>
        </w:tabs>
        <w:rPr>
          <w:sz w:val="22"/>
          <w:szCs w:val="22"/>
        </w:rPr>
      </w:pPr>
    </w:p>
    <w:p w14:paraId="6D1B04B2" w14:textId="77777777" w:rsidR="00ED32C0" w:rsidRPr="00ED32C0" w:rsidRDefault="00D06596" w:rsidP="00B37DC5">
      <w:pPr>
        <w:tabs>
          <w:tab w:val="left" w:pos="720"/>
          <w:tab w:val="left" w:pos="1440"/>
          <w:tab w:val="left" w:pos="2160"/>
          <w:tab w:val="left" w:pos="2880"/>
          <w:tab w:val="left" w:pos="3600"/>
          <w:tab w:val="left" w:pos="4320"/>
        </w:tabs>
        <w:ind w:left="2160" w:hanging="720"/>
        <w:rPr>
          <w:b/>
          <w:sz w:val="22"/>
          <w:szCs w:val="22"/>
        </w:rPr>
      </w:pPr>
      <w:r w:rsidRPr="00FD6862">
        <w:rPr>
          <w:sz w:val="22"/>
          <w:szCs w:val="22"/>
        </w:rPr>
        <w:t>1</w:t>
      </w:r>
      <w:r w:rsidR="00291A26" w:rsidRPr="00FD6862">
        <w:rPr>
          <w:sz w:val="22"/>
          <w:szCs w:val="22"/>
        </w:rPr>
        <w:t>.</w:t>
      </w:r>
      <w:r w:rsidR="00291A26" w:rsidRPr="00FD6862">
        <w:rPr>
          <w:sz w:val="22"/>
          <w:szCs w:val="22"/>
        </w:rPr>
        <w:tab/>
        <w:t xml:space="preserve">The 9-1-1 trunks </w:t>
      </w:r>
      <w:r w:rsidRPr="00FD6862">
        <w:rPr>
          <w:sz w:val="22"/>
          <w:szCs w:val="22"/>
        </w:rPr>
        <w:t xml:space="preserve">on the E9-1-1 network </w:t>
      </w:r>
      <w:r w:rsidR="00291A26" w:rsidRPr="00FD6862">
        <w:rPr>
          <w:sz w:val="22"/>
          <w:szCs w:val="22"/>
        </w:rPr>
        <w:t>shall be dedicated facilities that are not shared with any other telecommunications traffic</w:t>
      </w:r>
      <w:r w:rsidR="00155945" w:rsidRPr="00FD6862">
        <w:rPr>
          <w:sz w:val="22"/>
          <w:szCs w:val="22"/>
        </w:rPr>
        <w:t>, i.e., trunks carrying 9-1-1 traffic between the Central Office and the E9-1-1 tandem</w:t>
      </w:r>
      <w:r w:rsidR="00B724BE" w:rsidRPr="00FD6862">
        <w:rPr>
          <w:sz w:val="22"/>
          <w:szCs w:val="22"/>
        </w:rPr>
        <w:t>s</w:t>
      </w:r>
      <w:r w:rsidR="00155945" w:rsidRPr="00FD6862">
        <w:rPr>
          <w:sz w:val="22"/>
          <w:szCs w:val="22"/>
        </w:rPr>
        <w:t>.</w:t>
      </w:r>
    </w:p>
    <w:p w14:paraId="40902164" w14:textId="77777777" w:rsidR="00ED32C0" w:rsidRPr="00ED32C0" w:rsidRDefault="00ED32C0" w:rsidP="00B37DC5">
      <w:pPr>
        <w:tabs>
          <w:tab w:val="left" w:pos="720"/>
          <w:tab w:val="left" w:pos="1440"/>
          <w:tab w:val="left" w:pos="2160"/>
          <w:tab w:val="left" w:pos="2880"/>
          <w:tab w:val="left" w:pos="3600"/>
          <w:tab w:val="left" w:pos="4320"/>
        </w:tabs>
        <w:ind w:left="2160" w:hanging="720"/>
        <w:rPr>
          <w:b/>
          <w:sz w:val="22"/>
          <w:szCs w:val="22"/>
        </w:rPr>
      </w:pPr>
    </w:p>
    <w:p w14:paraId="745DD590" w14:textId="77777777" w:rsidR="00ED32C0" w:rsidRPr="00ED32C0" w:rsidRDefault="00D06596" w:rsidP="00B37DC5">
      <w:pPr>
        <w:tabs>
          <w:tab w:val="left" w:pos="720"/>
          <w:tab w:val="left" w:pos="1440"/>
          <w:tab w:val="left" w:pos="2160"/>
          <w:tab w:val="left" w:pos="2880"/>
          <w:tab w:val="left" w:pos="3600"/>
          <w:tab w:val="left" w:pos="4320"/>
        </w:tabs>
        <w:ind w:left="2160" w:hanging="720"/>
        <w:rPr>
          <w:b/>
          <w:sz w:val="22"/>
          <w:szCs w:val="22"/>
        </w:rPr>
      </w:pPr>
      <w:r w:rsidRPr="00FD6862">
        <w:rPr>
          <w:sz w:val="22"/>
          <w:szCs w:val="22"/>
        </w:rPr>
        <w:t>2</w:t>
      </w:r>
      <w:r w:rsidR="00291A26" w:rsidRPr="00FD6862">
        <w:rPr>
          <w:sz w:val="22"/>
          <w:szCs w:val="22"/>
        </w:rPr>
        <w:t>.</w:t>
      </w:r>
      <w:r w:rsidR="00291A26" w:rsidRPr="00FD6862">
        <w:rPr>
          <w:sz w:val="22"/>
          <w:szCs w:val="22"/>
        </w:rPr>
        <w:tab/>
      </w:r>
      <w:r w:rsidR="00605C6C" w:rsidRPr="00FD6862">
        <w:rPr>
          <w:sz w:val="22"/>
          <w:szCs w:val="22"/>
        </w:rPr>
        <w:t>All telephone circuits or equipment used exclusively for 9-1-1, or essential to the operation of the E9-1-1 system, shall be clearly identified (beginning with the trunks from the Central Office to the Selective Router) to insure proper handling.</w:t>
      </w:r>
      <w:r w:rsidR="00FD6862" w:rsidRPr="00FD6862">
        <w:rPr>
          <w:sz w:val="22"/>
          <w:szCs w:val="22"/>
        </w:rPr>
        <w:t xml:space="preserve"> </w:t>
      </w:r>
      <w:r w:rsidR="00605C6C" w:rsidRPr="00FD6862">
        <w:rPr>
          <w:sz w:val="22"/>
          <w:szCs w:val="22"/>
        </w:rPr>
        <w:t xml:space="preserve">This requirement applies to equipment </w:t>
      </w:r>
      <w:r w:rsidR="00FF10BD" w:rsidRPr="00FD6862">
        <w:rPr>
          <w:sz w:val="22"/>
          <w:szCs w:val="22"/>
        </w:rPr>
        <w:t xml:space="preserve">accessible as of the effective date of the rule and any equipment </w:t>
      </w:r>
      <w:r w:rsidR="00605C6C" w:rsidRPr="00FD6862">
        <w:rPr>
          <w:sz w:val="22"/>
          <w:szCs w:val="22"/>
        </w:rPr>
        <w:t xml:space="preserve">installed or repaired after the </w:t>
      </w:r>
      <w:r w:rsidR="00F8759F" w:rsidRPr="00FD6862">
        <w:rPr>
          <w:sz w:val="22"/>
          <w:szCs w:val="22"/>
        </w:rPr>
        <w:t>e</w:t>
      </w:r>
      <w:r w:rsidR="00605C6C" w:rsidRPr="00FD6862">
        <w:rPr>
          <w:sz w:val="22"/>
          <w:szCs w:val="22"/>
        </w:rPr>
        <w:t>ffective date of the rule.</w:t>
      </w:r>
    </w:p>
    <w:p w14:paraId="4ED6E627" w14:textId="77777777" w:rsidR="00ED32C0" w:rsidRPr="00ED32C0" w:rsidRDefault="00ED32C0" w:rsidP="00B37DC5">
      <w:pPr>
        <w:tabs>
          <w:tab w:val="left" w:pos="720"/>
          <w:tab w:val="left" w:pos="1440"/>
          <w:tab w:val="left" w:pos="2160"/>
          <w:tab w:val="left" w:pos="2880"/>
          <w:tab w:val="left" w:pos="3600"/>
          <w:tab w:val="left" w:pos="4320"/>
        </w:tabs>
        <w:ind w:left="2160" w:hanging="720"/>
        <w:rPr>
          <w:b/>
          <w:sz w:val="22"/>
          <w:szCs w:val="22"/>
        </w:rPr>
      </w:pPr>
    </w:p>
    <w:p w14:paraId="2548554A" w14:textId="77777777" w:rsidR="001D49DB" w:rsidRDefault="00B37DC5" w:rsidP="00B37DC5">
      <w:pPr>
        <w:tabs>
          <w:tab w:val="left" w:pos="720"/>
          <w:tab w:val="left" w:pos="1440"/>
          <w:tab w:val="left" w:pos="2160"/>
          <w:tab w:val="left" w:pos="2880"/>
          <w:tab w:val="left" w:pos="3600"/>
          <w:tab w:val="left" w:pos="4320"/>
        </w:tabs>
        <w:ind w:left="2160" w:hanging="720"/>
        <w:rPr>
          <w:sz w:val="22"/>
          <w:szCs w:val="22"/>
        </w:rPr>
      </w:pPr>
      <w:r>
        <w:rPr>
          <w:sz w:val="22"/>
          <w:szCs w:val="22"/>
        </w:rPr>
        <w:t>3</w:t>
      </w:r>
      <w:r w:rsidR="00291A26" w:rsidRPr="00FD6862">
        <w:rPr>
          <w:sz w:val="22"/>
          <w:szCs w:val="22"/>
        </w:rPr>
        <w:t>.</w:t>
      </w:r>
      <w:r w:rsidR="00291A26" w:rsidRPr="00FD6862">
        <w:rPr>
          <w:sz w:val="22"/>
          <w:szCs w:val="22"/>
        </w:rPr>
        <w:tab/>
        <w:t xml:space="preserve">Any entity connecting to the Maine E9-1-1 </w:t>
      </w:r>
      <w:r w:rsidR="001C18D0" w:rsidRPr="00FD6862">
        <w:rPr>
          <w:sz w:val="22"/>
          <w:szCs w:val="22"/>
        </w:rPr>
        <w:t xml:space="preserve">network </w:t>
      </w:r>
      <w:r w:rsidR="00291A26" w:rsidRPr="00FD6862">
        <w:rPr>
          <w:sz w:val="22"/>
          <w:szCs w:val="22"/>
        </w:rPr>
        <w:t>shall ensure that the 9-1-1 trunks will have interoffice, loop and carrier system diversity when such diversity can be achieved using existing facilities.</w:t>
      </w:r>
      <w:r w:rsidR="00FD6862" w:rsidRPr="00FD6862">
        <w:rPr>
          <w:sz w:val="22"/>
          <w:szCs w:val="22"/>
        </w:rPr>
        <w:t xml:space="preserve"> </w:t>
      </w:r>
      <w:r w:rsidR="00291A26" w:rsidRPr="00FD6862">
        <w:rPr>
          <w:sz w:val="22"/>
          <w:szCs w:val="22"/>
        </w:rPr>
        <w:t>Trunks shall be divided as equally as possible across available carrier systems.</w:t>
      </w:r>
      <w:r w:rsidR="00FD6862" w:rsidRPr="00FD6862">
        <w:rPr>
          <w:sz w:val="22"/>
          <w:szCs w:val="22"/>
        </w:rPr>
        <w:t xml:space="preserve"> </w:t>
      </w:r>
    </w:p>
    <w:p w14:paraId="62FCB9AB" w14:textId="77777777" w:rsidR="00ED32C0" w:rsidRPr="00ED32C0" w:rsidRDefault="00ED32C0" w:rsidP="00ED32C0">
      <w:pPr>
        <w:tabs>
          <w:tab w:val="left" w:pos="720"/>
          <w:tab w:val="left" w:pos="1440"/>
          <w:tab w:val="left" w:pos="2160"/>
          <w:tab w:val="left" w:pos="2880"/>
          <w:tab w:val="left" w:pos="3600"/>
          <w:tab w:val="left" w:pos="4320"/>
        </w:tabs>
        <w:rPr>
          <w:b/>
          <w:sz w:val="22"/>
          <w:szCs w:val="22"/>
        </w:rPr>
      </w:pPr>
    </w:p>
    <w:p w14:paraId="146BC165" w14:textId="77777777" w:rsidR="00ED32C0" w:rsidRPr="00ED32C0" w:rsidRDefault="00C73477" w:rsidP="00ED32C0">
      <w:pPr>
        <w:tabs>
          <w:tab w:val="left" w:pos="720"/>
          <w:tab w:val="left" w:pos="1440"/>
          <w:tab w:val="left" w:pos="2160"/>
          <w:tab w:val="left" w:pos="2880"/>
          <w:tab w:val="left" w:pos="3600"/>
          <w:tab w:val="left" w:pos="4320"/>
        </w:tabs>
        <w:rPr>
          <w:b/>
          <w:sz w:val="22"/>
          <w:szCs w:val="22"/>
        </w:rPr>
      </w:pPr>
      <w:r>
        <w:rPr>
          <w:sz w:val="22"/>
          <w:szCs w:val="22"/>
        </w:rPr>
        <w:tab/>
      </w:r>
      <w:r w:rsidR="00543FBF" w:rsidRPr="009C02FB">
        <w:rPr>
          <w:sz w:val="22"/>
          <w:szCs w:val="22"/>
        </w:rPr>
        <w:t>B</w:t>
      </w:r>
      <w:r w:rsidR="00291A26" w:rsidRPr="00FD6862">
        <w:rPr>
          <w:sz w:val="22"/>
          <w:szCs w:val="22"/>
        </w:rPr>
        <w:t>.</w:t>
      </w:r>
      <w:r w:rsidR="00FD6862" w:rsidRPr="00FD6862">
        <w:rPr>
          <w:sz w:val="22"/>
          <w:szCs w:val="22"/>
        </w:rPr>
        <w:tab/>
      </w:r>
      <w:r w:rsidR="00291A26" w:rsidRPr="00FD6862">
        <w:rPr>
          <w:b/>
          <w:sz w:val="22"/>
          <w:szCs w:val="22"/>
        </w:rPr>
        <w:t>Requirements of LECs</w:t>
      </w:r>
    </w:p>
    <w:p w14:paraId="04E7053B" w14:textId="77777777" w:rsidR="00ED32C0" w:rsidRPr="00ED32C0" w:rsidRDefault="00ED32C0" w:rsidP="00ED32C0">
      <w:pPr>
        <w:tabs>
          <w:tab w:val="left" w:pos="720"/>
          <w:tab w:val="left" w:pos="1440"/>
          <w:tab w:val="left" w:pos="2160"/>
          <w:tab w:val="left" w:pos="2880"/>
          <w:tab w:val="left" w:pos="3600"/>
          <w:tab w:val="left" w:pos="4320"/>
        </w:tabs>
        <w:rPr>
          <w:b/>
          <w:sz w:val="22"/>
          <w:szCs w:val="22"/>
        </w:rPr>
      </w:pPr>
    </w:p>
    <w:p w14:paraId="2DC04B20" w14:textId="77777777" w:rsidR="00ED32C0" w:rsidRPr="00ED32C0" w:rsidRDefault="00C73477" w:rsidP="00ED32C0">
      <w:pPr>
        <w:tabs>
          <w:tab w:val="left" w:pos="720"/>
          <w:tab w:val="left" w:pos="1440"/>
          <w:tab w:val="left" w:pos="2160"/>
          <w:tab w:val="left" w:pos="2880"/>
          <w:tab w:val="left" w:pos="3600"/>
          <w:tab w:val="left" w:pos="4320"/>
        </w:tabs>
        <w:rPr>
          <w:b/>
          <w:sz w:val="22"/>
          <w:szCs w:val="22"/>
        </w:rPr>
      </w:pPr>
      <w:r>
        <w:rPr>
          <w:sz w:val="22"/>
          <w:szCs w:val="22"/>
        </w:rPr>
        <w:tab/>
      </w:r>
      <w:r>
        <w:rPr>
          <w:sz w:val="22"/>
          <w:szCs w:val="22"/>
        </w:rPr>
        <w:tab/>
      </w:r>
      <w:r w:rsidR="00291A26" w:rsidRPr="00FD6862">
        <w:rPr>
          <w:sz w:val="22"/>
          <w:szCs w:val="22"/>
        </w:rPr>
        <w:t>1.</w:t>
      </w:r>
      <w:r w:rsidR="00291A26" w:rsidRPr="00FD6862">
        <w:rPr>
          <w:sz w:val="22"/>
          <w:szCs w:val="22"/>
        </w:rPr>
        <w:tab/>
      </w:r>
      <w:r w:rsidR="00291A26" w:rsidRPr="00FD6862">
        <w:rPr>
          <w:b/>
          <w:sz w:val="22"/>
          <w:szCs w:val="22"/>
        </w:rPr>
        <w:t xml:space="preserve">Connecting to the </w:t>
      </w:r>
      <w:r w:rsidR="001C18D0" w:rsidRPr="00FD6862">
        <w:rPr>
          <w:b/>
          <w:sz w:val="22"/>
          <w:szCs w:val="22"/>
        </w:rPr>
        <w:t>E</w:t>
      </w:r>
      <w:r w:rsidR="00291A26" w:rsidRPr="00FD6862">
        <w:rPr>
          <w:b/>
          <w:sz w:val="22"/>
          <w:szCs w:val="22"/>
        </w:rPr>
        <w:t>9-1-1 Network</w:t>
      </w:r>
    </w:p>
    <w:p w14:paraId="450EE849" w14:textId="77777777" w:rsidR="00ED32C0" w:rsidRPr="00ED32C0" w:rsidRDefault="00ED32C0" w:rsidP="00ED32C0">
      <w:pPr>
        <w:tabs>
          <w:tab w:val="left" w:pos="720"/>
          <w:tab w:val="left" w:pos="1440"/>
          <w:tab w:val="left" w:pos="2160"/>
          <w:tab w:val="left" w:pos="2880"/>
          <w:tab w:val="left" w:pos="3600"/>
          <w:tab w:val="left" w:pos="4320"/>
        </w:tabs>
        <w:rPr>
          <w:b/>
          <w:sz w:val="22"/>
          <w:szCs w:val="22"/>
        </w:rPr>
      </w:pPr>
    </w:p>
    <w:p w14:paraId="67F2144E" w14:textId="77777777" w:rsidR="00ED32C0" w:rsidRPr="00ED32C0" w:rsidRDefault="00291A26" w:rsidP="00C73477">
      <w:pPr>
        <w:tabs>
          <w:tab w:val="left" w:pos="720"/>
          <w:tab w:val="left" w:pos="1440"/>
          <w:tab w:val="left" w:pos="2160"/>
          <w:tab w:val="left" w:pos="2880"/>
          <w:tab w:val="left" w:pos="3600"/>
          <w:tab w:val="left" w:pos="4320"/>
        </w:tabs>
        <w:ind w:left="2880" w:hanging="720"/>
        <w:rPr>
          <w:b/>
          <w:sz w:val="22"/>
          <w:szCs w:val="22"/>
        </w:rPr>
      </w:pPr>
      <w:r w:rsidRPr="00FD6862">
        <w:rPr>
          <w:sz w:val="22"/>
          <w:szCs w:val="22"/>
        </w:rPr>
        <w:t>a.</w:t>
      </w:r>
      <w:r w:rsidRPr="00FD6862">
        <w:rPr>
          <w:sz w:val="22"/>
          <w:szCs w:val="22"/>
        </w:rPr>
        <w:tab/>
      </w:r>
      <w:r w:rsidRPr="00FD6862">
        <w:rPr>
          <w:b/>
          <w:sz w:val="22"/>
          <w:szCs w:val="22"/>
        </w:rPr>
        <w:t>Trunks</w:t>
      </w:r>
      <w:r w:rsidRPr="00FD6862">
        <w:rPr>
          <w:sz w:val="22"/>
          <w:szCs w:val="22"/>
        </w:rPr>
        <w:t>.</w:t>
      </w:r>
      <w:r w:rsidR="00FD6862" w:rsidRPr="00FD6862">
        <w:rPr>
          <w:sz w:val="22"/>
          <w:szCs w:val="22"/>
        </w:rPr>
        <w:t xml:space="preserve"> </w:t>
      </w:r>
      <w:r w:rsidRPr="00FD6862">
        <w:rPr>
          <w:sz w:val="22"/>
          <w:szCs w:val="22"/>
        </w:rPr>
        <w:t>Each LEC shall provide a minimum of two redundant trunks using SS7 to each of the two selective routers (tandems). The number of incoming E9-1-1 trunk lines to each selective router shall be based upon a grade of service of P.01.</w:t>
      </w:r>
      <w:r w:rsidR="00FD6862" w:rsidRPr="00FD6862">
        <w:rPr>
          <w:sz w:val="22"/>
          <w:szCs w:val="22"/>
        </w:rPr>
        <w:t xml:space="preserve"> </w:t>
      </w:r>
      <w:r w:rsidRPr="00FD6862">
        <w:rPr>
          <w:sz w:val="22"/>
          <w:szCs w:val="22"/>
        </w:rPr>
        <w:t>Diverse routes should be used when possible</w:t>
      </w:r>
      <w:r w:rsidR="009E11BE" w:rsidRPr="00FD6862">
        <w:rPr>
          <w:sz w:val="22"/>
          <w:szCs w:val="22"/>
        </w:rPr>
        <w:t xml:space="preserve"> within the existing network</w:t>
      </w:r>
      <w:r w:rsidRPr="00FD6862">
        <w:rPr>
          <w:sz w:val="22"/>
          <w:szCs w:val="22"/>
        </w:rPr>
        <w:t>.</w:t>
      </w:r>
    </w:p>
    <w:p w14:paraId="4D01E1BB" w14:textId="77777777" w:rsidR="00ED32C0" w:rsidRPr="00ED32C0" w:rsidRDefault="00ED32C0" w:rsidP="00C73477">
      <w:pPr>
        <w:tabs>
          <w:tab w:val="left" w:pos="720"/>
          <w:tab w:val="left" w:pos="1440"/>
          <w:tab w:val="left" w:pos="2160"/>
          <w:tab w:val="left" w:pos="2880"/>
          <w:tab w:val="left" w:pos="3600"/>
          <w:tab w:val="left" w:pos="4320"/>
        </w:tabs>
        <w:ind w:left="2880" w:hanging="720"/>
        <w:rPr>
          <w:b/>
          <w:sz w:val="22"/>
          <w:szCs w:val="22"/>
        </w:rPr>
      </w:pPr>
    </w:p>
    <w:p w14:paraId="5C3DA444" w14:textId="77777777" w:rsidR="001D49DB" w:rsidRDefault="00291A26" w:rsidP="00C73477">
      <w:pPr>
        <w:tabs>
          <w:tab w:val="left" w:pos="720"/>
          <w:tab w:val="left" w:pos="1440"/>
          <w:tab w:val="left" w:pos="2160"/>
          <w:tab w:val="left" w:pos="2880"/>
          <w:tab w:val="left" w:pos="3600"/>
          <w:tab w:val="left" w:pos="4320"/>
        </w:tabs>
        <w:ind w:left="2880" w:hanging="720"/>
        <w:rPr>
          <w:sz w:val="22"/>
          <w:szCs w:val="22"/>
        </w:rPr>
      </w:pPr>
      <w:r w:rsidRPr="00FD6862">
        <w:rPr>
          <w:sz w:val="22"/>
          <w:szCs w:val="22"/>
        </w:rPr>
        <w:t>b.</w:t>
      </w:r>
      <w:r w:rsidRPr="00FD6862">
        <w:rPr>
          <w:sz w:val="22"/>
          <w:szCs w:val="22"/>
        </w:rPr>
        <w:tab/>
      </w:r>
      <w:r w:rsidR="00F8759F" w:rsidRPr="00FD6862">
        <w:rPr>
          <w:b/>
          <w:sz w:val="22"/>
          <w:szCs w:val="22"/>
        </w:rPr>
        <w:t>Certificat</w:t>
      </w:r>
      <w:r w:rsidR="005F3B53" w:rsidRPr="00FD6862">
        <w:rPr>
          <w:b/>
          <w:sz w:val="22"/>
          <w:szCs w:val="22"/>
        </w:rPr>
        <w:t>ion</w:t>
      </w:r>
      <w:r w:rsidR="00F8759F" w:rsidRPr="00FD6862">
        <w:rPr>
          <w:b/>
          <w:sz w:val="22"/>
          <w:szCs w:val="22"/>
        </w:rPr>
        <w:t xml:space="preserve"> and Compliance</w:t>
      </w:r>
      <w:r w:rsidRPr="00FD6862">
        <w:rPr>
          <w:sz w:val="22"/>
          <w:szCs w:val="22"/>
        </w:rPr>
        <w:t>.</w:t>
      </w:r>
      <w:r w:rsidR="00FD6862" w:rsidRPr="00FD6862">
        <w:rPr>
          <w:sz w:val="22"/>
          <w:szCs w:val="22"/>
        </w:rPr>
        <w:t xml:space="preserve"> </w:t>
      </w:r>
      <w:r w:rsidR="005F3B53" w:rsidRPr="00FD6862">
        <w:rPr>
          <w:sz w:val="22"/>
          <w:szCs w:val="22"/>
        </w:rPr>
        <w:t>Each</w:t>
      </w:r>
      <w:r w:rsidR="002D657D" w:rsidRPr="00FD6862">
        <w:rPr>
          <w:sz w:val="22"/>
          <w:szCs w:val="22"/>
        </w:rPr>
        <w:t xml:space="preserve"> LEC shall </w:t>
      </w:r>
      <w:r w:rsidR="00BF2271" w:rsidRPr="00FD6862">
        <w:rPr>
          <w:sz w:val="22"/>
          <w:szCs w:val="22"/>
        </w:rPr>
        <w:t xml:space="preserve">certify </w:t>
      </w:r>
      <w:r w:rsidR="00F8759F" w:rsidRPr="00FD6862">
        <w:rPr>
          <w:sz w:val="22"/>
          <w:szCs w:val="22"/>
        </w:rPr>
        <w:t xml:space="preserve">annually </w:t>
      </w:r>
      <w:r w:rsidRPr="00FD6862">
        <w:rPr>
          <w:sz w:val="22"/>
          <w:szCs w:val="22"/>
        </w:rPr>
        <w:t xml:space="preserve">to the Bureau </w:t>
      </w:r>
      <w:r w:rsidR="002D657D" w:rsidRPr="00FD6862">
        <w:rPr>
          <w:sz w:val="22"/>
          <w:szCs w:val="22"/>
        </w:rPr>
        <w:t>that it me</w:t>
      </w:r>
      <w:r w:rsidR="00F8759F" w:rsidRPr="00FD6862">
        <w:rPr>
          <w:sz w:val="22"/>
          <w:szCs w:val="22"/>
        </w:rPr>
        <w:t>e</w:t>
      </w:r>
      <w:r w:rsidR="002D657D" w:rsidRPr="00FD6862">
        <w:rPr>
          <w:sz w:val="22"/>
          <w:szCs w:val="22"/>
        </w:rPr>
        <w:t>t</w:t>
      </w:r>
      <w:r w:rsidR="00F8759F" w:rsidRPr="00FD6862">
        <w:rPr>
          <w:sz w:val="22"/>
          <w:szCs w:val="22"/>
        </w:rPr>
        <w:t>s</w:t>
      </w:r>
      <w:r w:rsidR="002D657D" w:rsidRPr="00FD6862">
        <w:rPr>
          <w:sz w:val="22"/>
          <w:szCs w:val="22"/>
        </w:rPr>
        <w:t xml:space="preserve"> the P.01 grade of service</w:t>
      </w:r>
      <w:r w:rsidRPr="00FD6862">
        <w:rPr>
          <w:sz w:val="22"/>
          <w:szCs w:val="22"/>
        </w:rPr>
        <w:t>.</w:t>
      </w:r>
      <w:r w:rsidR="00FD6862" w:rsidRPr="00FD6862">
        <w:rPr>
          <w:sz w:val="22"/>
          <w:szCs w:val="22"/>
        </w:rPr>
        <w:t xml:space="preserve"> </w:t>
      </w:r>
      <w:r w:rsidRPr="00FD6862">
        <w:rPr>
          <w:sz w:val="22"/>
          <w:szCs w:val="22"/>
        </w:rPr>
        <w:t>If P.01 grade of service is not being met</w:t>
      </w:r>
      <w:r w:rsidR="005F3B53" w:rsidRPr="00FD6862">
        <w:rPr>
          <w:sz w:val="22"/>
          <w:szCs w:val="22"/>
        </w:rPr>
        <w:t>, t</w:t>
      </w:r>
      <w:r w:rsidR="00F8759F" w:rsidRPr="00FD6862">
        <w:rPr>
          <w:sz w:val="22"/>
          <w:szCs w:val="22"/>
        </w:rPr>
        <w:t xml:space="preserve">he Bureau may request the LEC to conduct a traffic </w:t>
      </w:r>
      <w:r w:rsidR="00834640" w:rsidRPr="00FD6862">
        <w:rPr>
          <w:sz w:val="22"/>
          <w:szCs w:val="22"/>
        </w:rPr>
        <w:t>study</w:t>
      </w:r>
      <w:r w:rsidR="00F8759F" w:rsidRPr="00FD6862">
        <w:rPr>
          <w:sz w:val="22"/>
          <w:szCs w:val="22"/>
        </w:rPr>
        <w:t>.</w:t>
      </w:r>
      <w:r w:rsidR="00FD6862" w:rsidRPr="00FD6862">
        <w:rPr>
          <w:sz w:val="22"/>
          <w:szCs w:val="22"/>
        </w:rPr>
        <w:t xml:space="preserve"> </w:t>
      </w:r>
      <w:r w:rsidR="00F8759F" w:rsidRPr="00FD6862">
        <w:rPr>
          <w:sz w:val="22"/>
          <w:szCs w:val="22"/>
        </w:rPr>
        <w:t>T</w:t>
      </w:r>
      <w:r w:rsidRPr="00FD6862">
        <w:rPr>
          <w:sz w:val="22"/>
          <w:szCs w:val="22"/>
        </w:rPr>
        <w:t>he Bureau, in cooperation with the SP and LEC, will determine the required trunking increases to meet the P.01 grade of service. The LEC shall implement any trunking increases within 60 days</w:t>
      </w:r>
      <w:r w:rsidR="00BF2271" w:rsidRPr="00FD6862">
        <w:rPr>
          <w:sz w:val="22"/>
          <w:szCs w:val="22"/>
        </w:rPr>
        <w:t>.</w:t>
      </w:r>
    </w:p>
    <w:p w14:paraId="43D39CAB" w14:textId="77777777" w:rsidR="001D49DB" w:rsidRDefault="001D49DB" w:rsidP="00ED32C0">
      <w:pPr>
        <w:tabs>
          <w:tab w:val="left" w:pos="720"/>
          <w:tab w:val="left" w:pos="1440"/>
          <w:tab w:val="left" w:pos="2160"/>
          <w:tab w:val="left" w:pos="2880"/>
          <w:tab w:val="left" w:pos="3600"/>
          <w:tab w:val="left" w:pos="4320"/>
        </w:tabs>
        <w:rPr>
          <w:sz w:val="22"/>
          <w:szCs w:val="22"/>
        </w:rPr>
      </w:pPr>
    </w:p>
    <w:p w14:paraId="282E2F67" w14:textId="77777777" w:rsidR="00C73477" w:rsidRDefault="00C73477" w:rsidP="00ED32C0">
      <w:pPr>
        <w:tabs>
          <w:tab w:val="left" w:pos="720"/>
          <w:tab w:val="left" w:pos="1440"/>
          <w:tab w:val="left" w:pos="2160"/>
          <w:tab w:val="left" w:pos="2880"/>
          <w:tab w:val="left" w:pos="3600"/>
          <w:tab w:val="left" w:pos="4320"/>
        </w:tabs>
        <w:rPr>
          <w:sz w:val="22"/>
          <w:szCs w:val="22"/>
        </w:rPr>
      </w:pPr>
      <w:bookmarkStart w:id="2" w:name="OLE_LINK2"/>
    </w:p>
    <w:p w14:paraId="0EDD4FBF" w14:textId="77777777" w:rsidR="00F0768C" w:rsidRDefault="00F0768C" w:rsidP="00ED32C0">
      <w:pPr>
        <w:tabs>
          <w:tab w:val="left" w:pos="720"/>
          <w:tab w:val="left" w:pos="1440"/>
          <w:tab w:val="left" w:pos="2160"/>
          <w:tab w:val="left" w:pos="2880"/>
          <w:tab w:val="left" w:pos="3600"/>
          <w:tab w:val="left" w:pos="4320"/>
        </w:tabs>
        <w:rPr>
          <w:sz w:val="22"/>
          <w:szCs w:val="22"/>
        </w:rPr>
      </w:pPr>
    </w:p>
    <w:p w14:paraId="5B49173F" w14:textId="77777777" w:rsidR="00F0768C" w:rsidRDefault="00F0768C" w:rsidP="00ED32C0">
      <w:pPr>
        <w:tabs>
          <w:tab w:val="left" w:pos="720"/>
          <w:tab w:val="left" w:pos="1440"/>
          <w:tab w:val="left" w:pos="2160"/>
          <w:tab w:val="left" w:pos="2880"/>
          <w:tab w:val="left" w:pos="3600"/>
          <w:tab w:val="left" w:pos="4320"/>
        </w:tabs>
        <w:rPr>
          <w:sz w:val="22"/>
          <w:szCs w:val="22"/>
        </w:rPr>
      </w:pPr>
    </w:p>
    <w:p w14:paraId="1E0DA2F5" w14:textId="77777777" w:rsidR="001D49DB" w:rsidRPr="00C73477" w:rsidRDefault="00291A26" w:rsidP="00ED32C0">
      <w:pPr>
        <w:tabs>
          <w:tab w:val="left" w:pos="720"/>
          <w:tab w:val="left" w:pos="1440"/>
          <w:tab w:val="left" w:pos="2160"/>
          <w:tab w:val="left" w:pos="2880"/>
          <w:tab w:val="left" w:pos="3600"/>
          <w:tab w:val="left" w:pos="4320"/>
        </w:tabs>
        <w:rPr>
          <w:b/>
          <w:sz w:val="22"/>
          <w:szCs w:val="22"/>
        </w:rPr>
      </w:pPr>
      <w:r w:rsidRPr="00C73477">
        <w:rPr>
          <w:b/>
          <w:sz w:val="22"/>
          <w:szCs w:val="22"/>
        </w:rPr>
        <w:t xml:space="preserve">§ </w:t>
      </w:r>
      <w:r w:rsidR="00543FBF" w:rsidRPr="009C02FB">
        <w:rPr>
          <w:b/>
          <w:sz w:val="22"/>
          <w:szCs w:val="22"/>
        </w:rPr>
        <w:t>5</w:t>
      </w:r>
      <w:r w:rsidR="00FD6862" w:rsidRPr="00C73477">
        <w:rPr>
          <w:b/>
          <w:sz w:val="22"/>
          <w:szCs w:val="22"/>
        </w:rPr>
        <w:tab/>
      </w:r>
      <w:r w:rsidRPr="00C73477">
        <w:rPr>
          <w:b/>
          <w:sz w:val="22"/>
          <w:szCs w:val="22"/>
        </w:rPr>
        <w:t>ENSURING SYSTEM RELIABILITY</w:t>
      </w:r>
    </w:p>
    <w:p w14:paraId="0C314708" w14:textId="77777777" w:rsidR="001D49DB" w:rsidRDefault="001D49DB" w:rsidP="00ED32C0">
      <w:pPr>
        <w:tabs>
          <w:tab w:val="left" w:pos="720"/>
          <w:tab w:val="left" w:pos="1440"/>
          <w:tab w:val="left" w:pos="2160"/>
          <w:tab w:val="left" w:pos="2880"/>
          <w:tab w:val="left" w:pos="3600"/>
          <w:tab w:val="left" w:pos="4320"/>
        </w:tabs>
        <w:rPr>
          <w:sz w:val="22"/>
          <w:szCs w:val="22"/>
        </w:rPr>
      </w:pPr>
    </w:p>
    <w:p w14:paraId="597EAFF5" w14:textId="77777777" w:rsidR="00ED32C0" w:rsidRPr="00ED32C0" w:rsidRDefault="00C73477" w:rsidP="00ED32C0">
      <w:pPr>
        <w:tabs>
          <w:tab w:val="left" w:pos="720"/>
          <w:tab w:val="left" w:pos="1440"/>
          <w:tab w:val="left" w:pos="2160"/>
          <w:tab w:val="left" w:pos="2880"/>
          <w:tab w:val="left" w:pos="3600"/>
          <w:tab w:val="left" w:pos="4320"/>
        </w:tabs>
        <w:rPr>
          <w:b/>
          <w:sz w:val="22"/>
          <w:szCs w:val="22"/>
        </w:rPr>
      </w:pPr>
      <w:r>
        <w:rPr>
          <w:sz w:val="22"/>
          <w:szCs w:val="22"/>
        </w:rPr>
        <w:tab/>
      </w:r>
      <w:r w:rsidR="00543FBF" w:rsidRPr="009C02FB">
        <w:rPr>
          <w:sz w:val="22"/>
          <w:szCs w:val="22"/>
        </w:rPr>
        <w:t>A</w:t>
      </w:r>
      <w:r w:rsidR="00291A26" w:rsidRPr="00FD6862">
        <w:rPr>
          <w:sz w:val="22"/>
          <w:szCs w:val="22"/>
        </w:rPr>
        <w:t>.</w:t>
      </w:r>
      <w:r w:rsidR="00FD6862" w:rsidRPr="00FD6862">
        <w:rPr>
          <w:sz w:val="22"/>
          <w:szCs w:val="22"/>
        </w:rPr>
        <w:tab/>
      </w:r>
      <w:r w:rsidR="00291A26" w:rsidRPr="00FD6862">
        <w:rPr>
          <w:b/>
          <w:sz w:val="22"/>
          <w:szCs w:val="22"/>
        </w:rPr>
        <w:t>Requirements of LECs</w:t>
      </w:r>
    </w:p>
    <w:p w14:paraId="6C3130BA" w14:textId="77777777" w:rsidR="00ED32C0" w:rsidRPr="00ED32C0" w:rsidRDefault="00ED32C0" w:rsidP="00ED32C0">
      <w:pPr>
        <w:tabs>
          <w:tab w:val="left" w:pos="720"/>
          <w:tab w:val="left" w:pos="1440"/>
          <w:tab w:val="left" w:pos="2160"/>
          <w:tab w:val="left" w:pos="2880"/>
          <w:tab w:val="left" w:pos="3600"/>
          <w:tab w:val="left" w:pos="4320"/>
        </w:tabs>
        <w:rPr>
          <w:b/>
          <w:sz w:val="22"/>
          <w:szCs w:val="22"/>
        </w:rPr>
      </w:pPr>
    </w:p>
    <w:p w14:paraId="362750E6" w14:textId="77777777" w:rsidR="00ED32C0" w:rsidRPr="00ED32C0" w:rsidRDefault="00C73477" w:rsidP="00ED32C0">
      <w:pPr>
        <w:tabs>
          <w:tab w:val="left" w:pos="720"/>
          <w:tab w:val="left" w:pos="1440"/>
          <w:tab w:val="left" w:pos="2160"/>
          <w:tab w:val="left" w:pos="2880"/>
          <w:tab w:val="left" w:pos="3600"/>
          <w:tab w:val="left" w:pos="4320"/>
        </w:tabs>
        <w:rPr>
          <w:b/>
          <w:bCs/>
          <w:sz w:val="22"/>
          <w:szCs w:val="22"/>
        </w:rPr>
      </w:pPr>
      <w:bookmarkStart w:id="3" w:name="OLE_LINK4"/>
      <w:r>
        <w:rPr>
          <w:sz w:val="22"/>
          <w:szCs w:val="22"/>
        </w:rPr>
        <w:tab/>
      </w:r>
      <w:r>
        <w:rPr>
          <w:sz w:val="22"/>
          <w:szCs w:val="22"/>
        </w:rPr>
        <w:tab/>
      </w:r>
      <w:r w:rsidR="00291A26" w:rsidRPr="00FD6862">
        <w:rPr>
          <w:sz w:val="22"/>
          <w:szCs w:val="22"/>
        </w:rPr>
        <w:t>1.</w:t>
      </w:r>
      <w:r w:rsidR="00291A26" w:rsidRPr="00FD6862">
        <w:rPr>
          <w:sz w:val="22"/>
          <w:szCs w:val="22"/>
        </w:rPr>
        <w:tab/>
      </w:r>
      <w:r w:rsidR="00291A26" w:rsidRPr="00FD6862">
        <w:rPr>
          <w:b/>
          <w:bCs/>
          <w:sz w:val="22"/>
          <w:szCs w:val="22"/>
        </w:rPr>
        <w:t>Testing and Monitoring of 9-1-1 Circuits</w:t>
      </w:r>
    </w:p>
    <w:p w14:paraId="1D574ED0" w14:textId="77777777" w:rsidR="00ED32C0" w:rsidRPr="00ED32C0" w:rsidRDefault="00ED32C0" w:rsidP="00ED32C0">
      <w:pPr>
        <w:tabs>
          <w:tab w:val="left" w:pos="720"/>
          <w:tab w:val="left" w:pos="1440"/>
          <w:tab w:val="left" w:pos="2160"/>
          <w:tab w:val="left" w:pos="2880"/>
          <w:tab w:val="left" w:pos="3600"/>
          <w:tab w:val="left" w:pos="4320"/>
        </w:tabs>
        <w:rPr>
          <w:b/>
          <w:bCs/>
          <w:sz w:val="22"/>
          <w:szCs w:val="22"/>
        </w:rPr>
      </w:pPr>
    </w:p>
    <w:p w14:paraId="39775170" w14:textId="77777777" w:rsidR="001D49DB" w:rsidRDefault="00C73477" w:rsidP="00344B5A">
      <w:pPr>
        <w:tabs>
          <w:tab w:val="left" w:pos="720"/>
          <w:tab w:val="left" w:pos="1440"/>
          <w:tab w:val="left" w:pos="2160"/>
          <w:tab w:val="left" w:pos="2880"/>
          <w:tab w:val="left" w:pos="3600"/>
          <w:tab w:val="left" w:pos="4320"/>
        </w:tabs>
        <w:ind w:left="2160" w:right="-90" w:hanging="2160"/>
        <w:rPr>
          <w:sz w:val="22"/>
          <w:szCs w:val="22"/>
        </w:rPr>
      </w:pPr>
      <w:r>
        <w:rPr>
          <w:sz w:val="22"/>
          <w:szCs w:val="22"/>
        </w:rPr>
        <w:tab/>
      </w:r>
      <w:r>
        <w:rPr>
          <w:sz w:val="22"/>
          <w:szCs w:val="22"/>
        </w:rPr>
        <w:tab/>
      </w:r>
      <w:r>
        <w:rPr>
          <w:sz w:val="22"/>
          <w:szCs w:val="22"/>
        </w:rPr>
        <w:tab/>
      </w:r>
      <w:r w:rsidR="00291A26" w:rsidRPr="00FD6862">
        <w:rPr>
          <w:sz w:val="22"/>
          <w:szCs w:val="22"/>
        </w:rPr>
        <w:t>At least once every 24 hours, each LEC owning, operating, or maintaining any portion of any dedicated 9-1-1 circuit shall manually test, for continuity, the portion of the 9-1-1 circuit that it owns, operates, or maintains.</w:t>
      </w:r>
      <w:r w:rsidR="00FD6862" w:rsidRPr="00FD6862">
        <w:rPr>
          <w:sz w:val="22"/>
          <w:szCs w:val="22"/>
        </w:rPr>
        <w:t xml:space="preserve"> </w:t>
      </w:r>
      <w:r w:rsidR="00291A26" w:rsidRPr="00FD6862">
        <w:rPr>
          <w:sz w:val="22"/>
          <w:szCs w:val="22"/>
        </w:rPr>
        <w:t>This section does not apply to any dedicated 9-1-1 circuit satisfying any of the following conditions:</w:t>
      </w:r>
    </w:p>
    <w:p w14:paraId="317C014B" w14:textId="77777777" w:rsidR="001D49DB" w:rsidRDefault="001D49DB" w:rsidP="00ED32C0">
      <w:pPr>
        <w:tabs>
          <w:tab w:val="left" w:pos="720"/>
          <w:tab w:val="left" w:pos="1440"/>
          <w:tab w:val="left" w:pos="2160"/>
          <w:tab w:val="left" w:pos="2880"/>
          <w:tab w:val="left" w:pos="3600"/>
          <w:tab w:val="left" w:pos="4320"/>
        </w:tabs>
        <w:rPr>
          <w:sz w:val="22"/>
          <w:szCs w:val="22"/>
        </w:rPr>
      </w:pPr>
    </w:p>
    <w:p w14:paraId="7D4A5849" w14:textId="77777777" w:rsidR="001D49DB" w:rsidRDefault="00291A26" w:rsidP="00C73477">
      <w:pPr>
        <w:tabs>
          <w:tab w:val="left" w:pos="720"/>
          <w:tab w:val="left" w:pos="1440"/>
          <w:tab w:val="left" w:pos="2160"/>
          <w:tab w:val="left" w:pos="2880"/>
          <w:tab w:val="left" w:pos="3600"/>
          <w:tab w:val="left" w:pos="4320"/>
        </w:tabs>
        <w:ind w:left="2880" w:hanging="720"/>
        <w:rPr>
          <w:sz w:val="22"/>
          <w:szCs w:val="22"/>
        </w:rPr>
      </w:pPr>
      <w:r w:rsidRPr="00FD6862">
        <w:rPr>
          <w:sz w:val="22"/>
          <w:szCs w:val="22"/>
        </w:rPr>
        <w:t>a.</w:t>
      </w:r>
      <w:r w:rsidRPr="00FD6862">
        <w:rPr>
          <w:sz w:val="22"/>
          <w:szCs w:val="22"/>
        </w:rPr>
        <w:tab/>
        <w:t>the circuit is carried by a transmission system that is equipped with one or more alarms to detect loss of signal continuity;</w:t>
      </w:r>
    </w:p>
    <w:p w14:paraId="2829D1A5" w14:textId="77777777" w:rsidR="001D49DB" w:rsidRDefault="001D49DB" w:rsidP="00C73477">
      <w:pPr>
        <w:tabs>
          <w:tab w:val="left" w:pos="720"/>
          <w:tab w:val="left" w:pos="1440"/>
          <w:tab w:val="left" w:pos="2160"/>
          <w:tab w:val="left" w:pos="2880"/>
          <w:tab w:val="left" w:pos="3600"/>
          <w:tab w:val="left" w:pos="4320"/>
        </w:tabs>
        <w:ind w:left="2880" w:hanging="720"/>
        <w:rPr>
          <w:sz w:val="22"/>
          <w:szCs w:val="22"/>
        </w:rPr>
      </w:pPr>
    </w:p>
    <w:p w14:paraId="675C7AC9" w14:textId="77777777" w:rsidR="001D49DB" w:rsidRDefault="00291A26" w:rsidP="00C73477">
      <w:pPr>
        <w:tabs>
          <w:tab w:val="left" w:pos="720"/>
          <w:tab w:val="left" w:pos="1440"/>
          <w:tab w:val="left" w:pos="2160"/>
          <w:tab w:val="left" w:pos="2880"/>
          <w:tab w:val="left" w:pos="3600"/>
          <w:tab w:val="left" w:pos="4320"/>
        </w:tabs>
        <w:ind w:left="2880" w:hanging="720"/>
        <w:rPr>
          <w:sz w:val="22"/>
          <w:szCs w:val="22"/>
        </w:rPr>
      </w:pPr>
      <w:r w:rsidRPr="00FD6862">
        <w:rPr>
          <w:sz w:val="22"/>
          <w:szCs w:val="22"/>
        </w:rPr>
        <w:t>b.</w:t>
      </w:r>
      <w:r w:rsidRPr="00FD6862">
        <w:rPr>
          <w:sz w:val="22"/>
          <w:szCs w:val="22"/>
        </w:rPr>
        <w:tab/>
        <w:t>the circuit itself is equipped with one or more alarms to detect loss of signal continuity; or</w:t>
      </w:r>
    </w:p>
    <w:p w14:paraId="61DF54AC" w14:textId="77777777" w:rsidR="001D49DB" w:rsidRDefault="001D49DB" w:rsidP="00C73477">
      <w:pPr>
        <w:tabs>
          <w:tab w:val="left" w:pos="720"/>
          <w:tab w:val="left" w:pos="1440"/>
          <w:tab w:val="left" w:pos="2160"/>
          <w:tab w:val="left" w:pos="2880"/>
          <w:tab w:val="left" w:pos="3600"/>
          <w:tab w:val="left" w:pos="4320"/>
        </w:tabs>
        <w:ind w:left="2880" w:hanging="720"/>
        <w:rPr>
          <w:sz w:val="22"/>
          <w:szCs w:val="22"/>
        </w:rPr>
      </w:pPr>
    </w:p>
    <w:p w14:paraId="4FC03AA7" w14:textId="77777777" w:rsidR="00ED32C0" w:rsidRPr="00ED32C0" w:rsidRDefault="00291A26" w:rsidP="00C73477">
      <w:pPr>
        <w:tabs>
          <w:tab w:val="left" w:pos="720"/>
          <w:tab w:val="left" w:pos="1440"/>
          <w:tab w:val="left" w:pos="2160"/>
          <w:tab w:val="left" w:pos="2880"/>
          <w:tab w:val="left" w:pos="3600"/>
          <w:tab w:val="left" w:pos="4320"/>
        </w:tabs>
        <w:ind w:left="2880" w:hanging="720"/>
        <w:rPr>
          <w:b/>
          <w:sz w:val="22"/>
          <w:szCs w:val="22"/>
        </w:rPr>
      </w:pPr>
      <w:r w:rsidRPr="00FD6862">
        <w:rPr>
          <w:sz w:val="22"/>
          <w:szCs w:val="22"/>
        </w:rPr>
        <w:t>c.</w:t>
      </w:r>
      <w:r w:rsidRPr="00FD6862">
        <w:rPr>
          <w:sz w:val="22"/>
          <w:szCs w:val="22"/>
        </w:rPr>
        <w:tab/>
        <w:t>the circuit is automatically tested for signal continuity at least once every 24 hours.</w:t>
      </w:r>
    </w:p>
    <w:p w14:paraId="1C96EF4A" w14:textId="77777777" w:rsidR="00ED32C0" w:rsidRPr="00ED32C0" w:rsidRDefault="00ED32C0" w:rsidP="00ED32C0">
      <w:pPr>
        <w:tabs>
          <w:tab w:val="left" w:pos="720"/>
          <w:tab w:val="left" w:pos="1440"/>
          <w:tab w:val="left" w:pos="2160"/>
          <w:tab w:val="left" w:pos="2880"/>
          <w:tab w:val="left" w:pos="3600"/>
          <w:tab w:val="left" w:pos="4320"/>
        </w:tabs>
        <w:rPr>
          <w:b/>
          <w:sz w:val="22"/>
          <w:szCs w:val="22"/>
        </w:rPr>
      </w:pPr>
    </w:p>
    <w:bookmarkEnd w:id="3"/>
    <w:p w14:paraId="65669C75" w14:textId="77777777" w:rsidR="00ED32C0" w:rsidRPr="00ED32C0" w:rsidRDefault="00C73477" w:rsidP="00ED32C0">
      <w:pPr>
        <w:tabs>
          <w:tab w:val="left" w:pos="720"/>
          <w:tab w:val="left" w:pos="1440"/>
          <w:tab w:val="left" w:pos="2160"/>
          <w:tab w:val="left" w:pos="2880"/>
          <w:tab w:val="left" w:pos="3600"/>
          <w:tab w:val="left" w:pos="4320"/>
        </w:tabs>
        <w:rPr>
          <w:b/>
          <w:sz w:val="22"/>
          <w:szCs w:val="22"/>
        </w:rPr>
      </w:pPr>
      <w:r>
        <w:rPr>
          <w:sz w:val="22"/>
          <w:szCs w:val="22"/>
        </w:rPr>
        <w:tab/>
      </w:r>
      <w:r>
        <w:rPr>
          <w:sz w:val="22"/>
          <w:szCs w:val="22"/>
        </w:rPr>
        <w:tab/>
      </w:r>
      <w:r w:rsidR="00291A26" w:rsidRPr="00FD6862">
        <w:rPr>
          <w:sz w:val="22"/>
          <w:szCs w:val="22"/>
        </w:rPr>
        <w:t>2.</w:t>
      </w:r>
      <w:r w:rsidR="00291A26" w:rsidRPr="00FD6862">
        <w:rPr>
          <w:sz w:val="22"/>
          <w:szCs w:val="22"/>
        </w:rPr>
        <w:tab/>
      </w:r>
      <w:r w:rsidR="00291A26" w:rsidRPr="00FD6862">
        <w:rPr>
          <w:b/>
          <w:sz w:val="22"/>
          <w:szCs w:val="22"/>
        </w:rPr>
        <w:t>Outage Notification</w:t>
      </w:r>
    </w:p>
    <w:p w14:paraId="2C8D25A6" w14:textId="77777777" w:rsidR="00ED32C0" w:rsidRPr="00ED32C0" w:rsidRDefault="00ED32C0" w:rsidP="00ED32C0">
      <w:pPr>
        <w:tabs>
          <w:tab w:val="left" w:pos="720"/>
          <w:tab w:val="left" w:pos="1440"/>
          <w:tab w:val="left" w:pos="2160"/>
          <w:tab w:val="left" w:pos="2880"/>
          <w:tab w:val="left" w:pos="3600"/>
          <w:tab w:val="left" w:pos="4320"/>
        </w:tabs>
        <w:rPr>
          <w:b/>
          <w:sz w:val="22"/>
          <w:szCs w:val="22"/>
        </w:rPr>
      </w:pPr>
    </w:p>
    <w:p w14:paraId="3DEA0F6C" w14:textId="77777777" w:rsidR="00ED32C0" w:rsidRPr="00ED32C0" w:rsidRDefault="00291A26" w:rsidP="00C73477">
      <w:pPr>
        <w:tabs>
          <w:tab w:val="left" w:pos="720"/>
          <w:tab w:val="left" w:pos="1440"/>
          <w:tab w:val="left" w:pos="2160"/>
          <w:tab w:val="left" w:pos="2880"/>
          <w:tab w:val="left" w:pos="3600"/>
          <w:tab w:val="left" w:pos="4320"/>
        </w:tabs>
        <w:ind w:left="2880" w:hanging="720"/>
        <w:rPr>
          <w:b/>
          <w:sz w:val="22"/>
          <w:szCs w:val="22"/>
        </w:rPr>
      </w:pPr>
      <w:r w:rsidRPr="00FD6862">
        <w:rPr>
          <w:sz w:val="22"/>
          <w:szCs w:val="22"/>
        </w:rPr>
        <w:t>a.</w:t>
      </w:r>
      <w:r w:rsidRPr="00FD6862">
        <w:rPr>
          <w:sz w:val="22"/>
          <w:szCs w:val="22"/>
        </w:rPr>
        <w:tab/>
        <w:t xml:space="preserve">A LEC shall notify the Bureau, or the SP if so designated by the Bureau, of any unplanned </w:t>
      </w:r>
      <w:r w:rsidR="005378E5" w:rsidRPr="00FD6862">
        <w:rPr>
          <w:sz w:val="22"/>
          <w:szCs w:val="22"/>
        </w:rPr>
        <w:t>E9-1-1</w:t>
      </w:r>
      <w:r w:rsidR="00F8759F" w:rsidRPr="00FD6862">
        <w:rPr>
          <w:sz w:val="22"/>
          <w:szCs w:val="22"/>
        </w:rPr>
        <w:t xml:space="preserve"> </w:t>
      </w:r>
      <w:r w:rsidRPr="00FD6862">
        <w:rPr>
          <w:sz w:val="22"/>
          <w:szCs w:val="22"/>
        </w:rPr>
        <w:t>network service outage that affects E9-1-1 service no later than 30 minutes after such occurrence. Repairs shall be undertaken promptly. Updates on restoration efforts shall be provided at the Bureau’s request. The LEC shall notify the Bureau</w:t>
      </w:r>
      <w:r w:rsidR="00FD6862" w:rsidRPr="00FD6862">
        <w:rPr>
          <w:sz w:val="22"/>
          <w:szCs w:val="22"/>
        </w:rPr>
        <w:t xml:space="preserve"> </w:t>
      </w:r>
      <w:r w:rsidRPr="00FD6862">
        <w:rPr>
          <w:sz w:val="22"/>
          <w:szCs w:val="22"/>
        </w:rPr>
        <w:t>or its designee within one hour of resolution of the outage or condition confirmed by</w:t>
      </w:r>
      <w:r w:rsidR="00344B5A">
        <w:rPr>
          <w:sz w:val="22"/>
          <w:szCs w:val="22"/>
        </w:rPr>
        <w:t> </w:t>
      </w:r>
      <w:r w:rsidRPr="00FD6862">
        <w:rPr>
          <w:sz w:val="22"/>
          <w:szCs w:val="22"/>
        </w:rPr>
        <w:t>testing.</w:t>
      </w:r>
    </w:p>
    <w:p w14:paraId="575E6BF6" w14:textId="77777777" w:rsidR="00ED32C0" w:rsidRPr="00ED32C0" w:rsidRDefault="00ED32C0" w:rsidP="00C73477">
      <w:pPr>
        <w:tabs>
          <w:tab w:val="left" w:pos="720"/>
          <w:tab w:val="left" w:pos="1440"/>
          <w:tab w:val="left" w:pos="2160"/>
          <w:tab w:val="left" w:pos="2880"/>
          <w:tab w:val="left" w:pos="3600"/>
          <w:tab w:val="left" w:pos="4320"/>
        </w:tabs>
        <w:ind w:left="2880" w:hanging="720"/>
        <w:rPr>
          <w:b/>
          <w:sz w:val="22"/>
          <w:szCs w:val="22"/>
        </w:rPr>
      </w:pPr>
    </w:p>
    <w:p w14:paraId="5C60B261" w14:textId="77777777" w:rsidR="001D49DB" w:rsidRDefault="00291A26" w:rsidP="00C73477">
      <w:pPr>
        <w:tabs>
          <w:tab w:val="left" w:pos="720"/>
          <w:tab w:val="left" w:pos="1440"/>
          <w:tab w:val="left" w:pos="2160"/>
          <w:tab w:val="left" w:pos="2880"/>
          <w:tab w:val="left" w:pos="3600"/>
          <w:tab w:val="left" w:pos="4320"/>
        </w:tabs>
        <w:ind w:left="2880" w:hanging="720"/>
        <w:rPr>
          <w:sz w:val="22"/>
          <w:szCs w:val="22"/>
        </w:rPr>
      </w:pPr>
      <w:r w:rsidRPr="00FD6862">
        <w:rPr>
          <w:sz w:val="22"/>
          <w:szCs w:val="22"/>
        </w:rPr>
        <w:t>b.</w:t>
      </w:r>
      <w:r w:rsidRPr="00FD6862">
        <w:rPr>
          <w:sz w:val="22"/>
          <w:szCs w:val="22"/>
        </w:rPr>
        <w:tab/>
        <w:t>Any dedicated 9-1-1 circuit found to be defective must be reported to the Bureau, or the SP if so designated by the Bureau, and any affected PSAP within 30 minutes of discovery.</w:t>
      </w:r>
      <w:r w:rsidR="00FD6862" w:rsidRPr="00FD6862">
        <w:rPr>
          <w:sz w:val="22"/>
          <w:szCs w:val="22"/>
        </w:rPr>
        <w:t xml:space="preserve"> </w:t>
      </w:r>
      <w:r w:rsidRPr="00FD6862">
        <w:rPr>
          <w:sz w:val="22"/>
          <w:szCs w:val="22"/>
        </w:rPr>
        <w:t>Repairs shall be undertaken promptly.</w:t>
      </w:r>
      <w:r w:rsidR="00FD6862" w:rsidRPr="00FD6862">
        <w:rPr>
          <w:sz w:val="22"/>
          <w:szCs w:val="22"/>
        </w:rPr>
        <w:t xml:space="preserve"> </w:t>
      </w:r>
      <w:r w:rsidRPr="00FD6862">
        <w:rPr>
          <w:sz w:val="22"/>
          <w:szCs w:val="22"/>
        </w:rPr>
        <w:t>The LEC shall notify the Bureau and affected PSAPs within one hour of</w:t>
      </w:r>
      <w:r w:rsidR="00344B5A">
        <w:rPr>
          <w:sz w:val="22"/>
          <w:szCs w:val="22"/>
        </w:rPr>
        <w:t> </w:t>
      </w:r>
      <w:r w:rsidRPr="00FD6862">
        <w:rPr>
          <w:sz w:val="22"/>
          <w:szCs w:val="22"/>
        </w:rPr>
        <w:t>resolution.</w:t>
      </w:r>
      <w:bookmarkEnd w:id="2"/>
    </w:p>
    <w:p w14:paraId="04A8104E" w14:textId="77777777" w:rsidR="00C73477" w:rsidRDefault="00C73477" w:rsidP="00ED32C0">
      <w:pPr>
        <w:tabs>
          <w:tab w:val="left" w:pos="720"/>
          <w:tab w:val="left" w:pos="1440"/>
          <w:tab w:val="left" w:pos="2160"/>
          <w:tab w:val="left" w:pos="2880"/>
          <w:tab w:val="left" w:pos="3600"/>
          <w:tab w:val="left" w:pos="4320"/>
        </w:tabs>
        <w:rPr>
          <w:sz w:val="22"/>
          <w:szCs w:val="22"/>
        </w:rPr>
      </w:pPr>
    </w:p>
    <w:p w14:paraId="3E862460" w14:textId="77777777" w:rsidR="00F0768C" w:rsidRDefault="00F0768C" w:rsidP="00ED32C0">
      <w:pPr>
        <w:tabs>
          <w:tab w:val="left" w:pos="720"/>
          <w:tab w:val="left" w:pos="1440"/>
          <w:tab w:val="left" w:pos="2160"/>
          <w:tab w:val="left" w:pos="2880"/>
          <w:tab w:val="left" w:pos="3600"/>
          <w:tab w:val="left" w:pos="4320"/>
        </w:tabs>
        <w:rPr>
          <w:sz w:val="22"/>
          <w:szCs w:val="22"/>
        </w:rPr>
      </w:pPr>
    </w:p>
    <w:p w14:paraId="3B2E5EE0" w14:textId="77777777" w:rsidR="001D49DB" w:rsidRPr="00C73477" w:rsidRDefault="00291A26" w:rsidP="00ED32C0">
      <w:pPr>
        <w:tabs>
          <w:tab w:val="left" w:pos="720"/>
          <w:tab w:val="left" w:pos="1440"/>
          <w:tab w:val="left" w:pos="2160"/>
          <w:tab w:val="left" w:pos="2880"/>
          <w:tab w:val="left" w:pos="3600"/>
          <w:tab w:val="left" w:pos="4320"/>
        </w:tabs>
        <w:rPr>
          <w:b/>
          <w:sz w:val="22"/>
          <w:szCs w:val="22"/>
        </w:rPr>
      </w:pPr>
      <w:r w:rsidRPr="00C73477">
        <w:rPr>
          <w:b/>
          <w:sz w:val="22"/>
          <w:szCs w:val="22"/>
        </w:rPr>
        <w:t xml:space="preserve">§ </w:t>
      </w:r>
      <w:r w:rsidR="00543FBF" w:rsidRPr="009C02FB">
        <w:rPr>
          <w:b/>
          <w:sz w:val="22"/>
          <w:szCs w:val="22"/>
        </w:rPr>
        <w:t>6</w:t>
      </w:r>
      <w:r w:rsidR="00FD6862" w:rsidRPr="00C73477">
        <w:rPr>
          <w:b/>
          <w:sz w:val="22"/>
          <w:szCs w:val="22"/>
        </w:rPr>
        <w:tab/>
      </w:r>
      <w:r w:rsidRPr="00C73477">
        <w:rPr>
          <w:b/>
          <w:sz w:val="22"/>
          <w:szCs w:val="22"/>
        </w:rPr>
        <w:t>ALI DATABASE REQUIREMENTS</w:t>
      </w:r>
    </w:p>
    <w:p w14:paraId="7CFA95B5" w14:textId="77777777" w:rsidR="001D49DB" w:rsidRDefault="001D49DB" w:rsidP="00ED32C0">
      <w:pPr>
        <w:tabs>
          <w:tab w:val="left" w:pos="720"/>
          <w:tab w:val="left" w:pos="1440"/>
          <w:tab w:val="left" w:pos="2160"/>
          <w:tab w:val="left" w:pos="2880"/>
          <w:tab w:val="left" w:pos="3600"/>
          <w:tab w:val="left" w:pos="4320"/>
        </w:tabs>
        <w:rPr>
          <w:sz w:val="22"/>
          <w:szCs w:val="22"/>
        </w:rPr>
      </w:pPr>
    </w:p>
    <w:p w14:paraId="344E34E5" w14:textId="77777777" w:rsidR="001D49DB" w:rsidRDefault="00C73477" w:rsidP="00ED32C0">
      <w:pPr>
        <w:tabs>
          <w:tab w:val="left" w:pos="720"/>
          <w:tab w:val="left" w:pos="1440"/>
          <w:tab w:val="left" w:pos="2160"/>
          <w:tab w:val="left" w:pos="2880"/>
          <w:tab w:val="left" w:pos="3600"/>
          <w:tab w:val="left" w:pos="4320"/>
        </w:tabs>
        <w:rPr>
          <w:sz w:val="22"/>
          <w:szCs w:val="22"/>
        </w:rPr>
      </w:pPr>
      <w:r>
        <w:rPr>
          <w:sz w:val="22"/>
          <w:szCs w:val="22"/>
        </w:rPr>
        <w:tab/>
      </w:r>
      <w:r w:rsidR="00291A26" w:rsidRPr="00FD6862">
        <w:rPr>
          <w:sz w:val="22"/>
          <w:szCs w:val="22"/>
        </w:rPr>
        <w:t>A.</w:t>
      </w:r>
      <w:r w:rsidR="00291A26" w:rsidRPr="00FD6862">
        <w:rPr>
          <w:sz w:val="22"/>
          <w:szCs w:val="22"/>
        </w:rPr>
        <w:tab/>
      </w:r>
      <w:r w:rsidR="00291A26" w:rsidRPr="00FD6862">
        <w:rPr>
          <w:b/>
          <w:sz w:val="22"/>
          <w:szCs w:val="22"/>
        </w:rPr>
        <w:t>General Requirements of the Database Management System Provider</w:t>
      </w:r>
      <w:r>
        <w:rPr>
          <w:b/>
          <w:sz w:val="22"/>
          <w:szCs w:val="22"/>
        </w:rPr>
        <w:t xml:space="preserve"> </w:t>
      </w:r>
      <w:r w:rsidR="00291A26" w:rsidRPr="00FD6862">
        <w:rPr>
          <w:b/>
          <w:sz w:val="22"/>
          <w:szCs w:val="22"/>
        </w:rPr>
        <w:t>(DMSP)</w:t>
      </w:r>
    </w:p>
    <w:p w14:paraId="374FFDA6" w14:textId="77777777" w:rsidR="001D49DB" w:rsidRDefault="001D49DB" w:rsidP="00ED32C0">
      <w:pPr>
        <w:tabs>
          <w:tab w:val="left" w:pos="720"/>
          <w:tab w:val="left" w:pos="1440"/>
          <w:tab w:val="left" w:pos="2160"/>
          <w:tab w:val="left" w:pos="2880"/>
          <w:tab w:val="left" w:pos="3600"/>
          <w:tab w:val="left" w:pos="4320"/>
        </w:tabs>
        <w:rPr>
          <w:sz w:val="22"/>
          <w:szCs w:val="22"/>
        </w:rPr>
      </w:pPr>
    </w:p>
    <w:p w14:paraId="12C29596" w14:textId="77777777" w:rsidR="001D49DB" w:rsidRDefault="00291A26" w:rsidP="00C73477">
      <w:pPr>
        <w:tabs>
          <w:tab w:val="left" w:pos="720"/>
          <w:tab w:val="left" w:pos="1440"/>
          <w:tab w:val="left" w:pos="2160"/>
          <w:tab w:val="left" w:pos="2880"/>
          <w:tab w:val="left" w:pos="3600"/>
          <w:tab w:val="left" w:pos="4320"/>
        </w:tabs>
        <w:ind w:left="2160" w:hanging="2160"/>
        <w:rPr>
          <w:sz w:val="22"/>
          <w:szCs w:val="22"/>
        </w:rPr>
      </w:pPr>
      <w:r w:rsidRPr="00FD6862">
        <w:rPr>
          <w:sz w:val="22"/>
          <w:szCs w:val="22"/>
        </w:rPr>
        <w:tab/>
      </w:r>
      <w:r w:rsidRPr="00FD6862">
        <w:rPr>
          <w:sz w:val="22"/>
          <w:szCs w:val="22"/>
        </w:rPr>
        <w:tab/>
        <w:t>1.</w:t>
      </w:r>
      <w:r w:rsidRPr="00FD6862">
        <w:rPr>
          <w:sz w:val="22"/>
          <w:szCs w:val="22"/>
        </w:rPr>
        <w:tab/>
        <w:t>The DMSP shall construct the database to be redundant and fault tolerant and shall include safeguards to ensure the security of the data.</w:t>
      </w:r>
    </w:p>
    <w:p w14:paraId="4DF14B85" w14:textId="77777777" w:rsidR="001D49DB" w:rsidRDefault="001D49DB" w:rsidP="00C73477">
      <w:pPr>
        <w:tabs>
          <w:tab w:val="left" w:pos="720"/>
          <w:tab w:val="left" w:pos="1440"/>
          <w:tab w:val="left" w:pos="2160"/>
          <w:tab w:val="left" w:pos="2880"/>
          <w:tab w:val="left" w:pos="3600"/>
          <w:tab w:val="left" w:pos="4320"/>
        </w:tabs>
        <w:ind w:left="2160" w:hanging="2160"/>
        <w:rPr>
          <w:sz w:val="22"/>
          <w:szCs w:val="22"/>
        </w:rPr>
      </w:pPr>
    </w:p>
    <w:p w14:paraId="3CEB17B7" w14:textId="77777777" w:rsidR="001D49DB" w:rsidRDefault="00291A26" w:rsidP="00C73477">
      <w:pPr>
        <w:tabs>
          <w:tab w:val="left" w:pos="720"/>
          <w:tab w:val="left" w:pos="1440"/>
          <w:tab w:val="left" w:pos="2160"/>
          <w:tab w:val="left" w:pos="2880"/>
          <w:tab w:val="left" w:pos="3600"/>
          <w:tab w:val="left" w:pos="4320"/>
        </w:tabs>
        <w:ind w:left="2160" w:hanging="2160"/>
        <w:rPr>
          <w:sz w:val="22"/>
          <w:szCs w:val="22"/>
        </w:rPr>
      </w:pPr>
      <w:r w:rsidRPr="00FD6862">
        <w:rPr>
          <w:sz w:val="22"/>
          <w:szCs w:val="22"/>
        </w:rPr>
        <w:tab/>
      </w:r>
      <w:r w:rsidRPr="00FD6862">
        <w:rPr>
          <w:sz w:val="22"/>
          <w:szCs w:val="22"/>
        </w:rPr>
        <w:tab/>
        <w:t>2.</w:t>
      </w:r>
      <w:r w:rsidRPr="00FD6862">
        <w:rPr>
          <w:sz w:val="22"/>
          <w:szCs w:val="22"/>
        </w:rPr>
        <w:tab/>
        <w:t>The DMSP shall prevent unauthorized access to, or alteration of, any data or databases used in conjunction with E9-1-1 service.</w:t>
      </w:r>
    </w:p>
    <w:p w14:paraId="21F99EA0" w14:textId="77777777" w:rsidR="001D49DB" w:rsidRDefault="001D49DB" w:rsidP="00C73477">
      <w:pPr>
        <w:tabs>
          <w:tab w:val="left" w:pos="720"/>
          <w:tab w:val="left" w:pos="1440"/>
          <w:tab w:val="left" w:pos="2160"/>
          <w:tab w:val="left" w:pos="2880"/>
          <w:tab w:val="left" w:pos="3600"/>
          <w:tab w:val="left" w:pos="4320"/>
        </w:tabs>
        <w:ind w:left="2160" w:hanging="2160"/>
        <w:rPr>
          <w:sz w:val="22"/>
          <w:szCs w:val="22"/>
        </w:rPr>
      </w:pPr>
    </w:p>
    <w:p w14:paraId="00471D1F" w14:textId="77777777" w:rsidR="001D49DB" w:rsidRDefault="00291A26" w:rsidP="00C73477">
      <w:pPr>
        <w:tabs>
          <w:tab w:val="left" w:pos="720"/>
          <w:tab w:val="left" w:pos="1440"/>
          <w:tab w:val="left" w:pos="2160"/>
          <w:tab w:val="left" w:pos="2880"/>
          <w:tab w:val="left" w:pos="3600"/>
          <w:tab w:val="left" w:pos="4320"/>
        </w:tabs>
        <w:ind w:left="2160" w:hanging="2160"/>
        <w:rPr>
          <w:sz w:val="22"/>
          <w:szCs w:val="22"/>
        </w:rPr>
      </w:pPr>
      <w:r w:rsidRPr="00FD6862">
        <w:rPr>
          <w:sz w:val="22"/>
          <w:szCs w:val="22"/>
        </w:rPr>
        <w:tab/>
      </w:r>
      <w:r w:rsidRPr="00FD6862">
        <w:rPr>
          <w:sz w:val="22"/>
          <w:szCs w:val="22"/>
        </w:rPr>
        <w:tab/>
        <w:t>3.</w:t>
      </w:r>
      <w:r w:rsidRPr="00FD6862">
        <w:rPr>
          <w:sz w:val="22"/>
          <w:szCs w:val="22"/>
        </w:rPr>
        <w:tab/>
        <w:t xml:space="preserve">The data format used by the DMSP shall follow </w:t>
      </w:r>
      <w:r w:rsidRPr="00FD6862">
        <w:rPr>
          <w:bCs/>
          <w:sz w:val="22"/>
          <w:szCs w:val="22"/>
        </w:rPr>
        <w:t>National Emergency Number Association (</w:t>
      </w:r>
      <w:r w:rsidRPr="00FD6862">
        <w:rPr>
          <w:sz w:val="22"/>
          <w:szCs w:val="22"/>
        </w:rPr>
        <w:t xml:space="preserve">NENA 2) or </w:t>
      </w:r>
      <w:r w:rsidR="005900F0" w:rsidRPr="00FD6862">
        <w:rPr>
          <w:sz w:val="22"/>
          <w:szCs w:val="22"/>
        </w:rPr>
        <w:t xml:space="preserve">standards as otherwise </w:t>
      </w:r>
      <w:r w:rsidR="00543FBF" w:rsidRPr="009C02FB">
        <w:rPr>
          <w:sz w:val="22"/>
          <w:szCs w:val="22"/>
        </w:rPr>
        <w:t>approved by</w:t>
      </w:r>
      <w:r w:rsidR="00543FBF">
        <w:rPr>
          <w:sz w:val="22"/>
          <w:szCs w:val="22"/>
        </w:rPr>
        <w:t xml:space="preserve"> </w:t>
      </w:r>
      <w:r w:rsidR="005900F0" w:rsidRPr="00FD6862">
        <w:rPr>
          <w:sz w:val="22"/>
          <w:szCs w:val="22"/>
        </w:rPr>
        <w:t>the Bureau.</w:t>
      </w:r>
    </w:p>
    <w:p w14:paraId="4334DC31" w14:textId="77777777" w:rsidR="001D49DB" w:rsidRDefault="001D49DB" w:rsidP="00C73477">
      <w:pPr>
        <w:tabs>
          <w:tab w:val="left" w:pos="720"/>
          <w:tab w:val="left" w:pos="1440"/>
          <w:tab w:val="left" w:pos="2160"/>
          <w:tab w:val="left" w:pos="2880"/>
          <w:tab w:val="left" w:pos="3600"/>
          <w:tab w:val="left" w:pos="4320"/>
        </w:tabs>
        <w:ind w:left="2160" w:hanging="2160"/>
        <w:rPr>
          <w:sz w:val="22"/>
          <w:szCs w:val="22"/>
        </w:rPr>
      </w:pPr>
    </w:p>
    <w:p w14:paraId="5DF02AE7" w14:textId="77777777" w:rsidR="001D49DB" w:rsidRDefault="00C73477" w:rsidP="00C73477">
      <w:pPr>
        <w:tabs>
          <w:tab w:val="left" w:pos="720"/>
          <w:tab w:val="left" w:pos="1440"/>
          <w:tab w:val="left" w:pos="2160"/>
          <w:tab w:val="left" w:pos="2880"/>
          <w:tab w:val="left" w:pos="3600"/>
          <w:tab w:val="left" w:pos="4320"/>
        </w:tabs>
        <w:ind w:left="2160" w:hanging="2160"/>
        <w:rPr>
          <w:sz w:val="22"/>
          <w:szCs w:val="22"/>
        </w:rPr>
      </w:pPr>
      <w:r>
        <w:rPr>
          <w:sz w:val="22"/>
          <w:szCs w:val="22"/>
        </w:rPr>
        <w:tab/>
      </w:r>
      <w:r w:rsidR="00291A26" w:rsidRPr="00FD6862">
        <w:rPr>
          <w:sz w:val="22"/>
          <w:szCs w:val="22"/>
        </w:rPr>
        <w:tab/>
        <w:t>4.</w:t>
      </w:r>
      <w:r w:rsidR="00291A26" w:rsidRPr="00FD6862">
        <w:rPr>
          <w:sz w:val="22"/>
          <w:szCs w:val="22"/>
        </w:rPr>
        <w:tab/>
        <w:t xml:space="preserve">Data transfers between the DMSP and all other data providers shall follow the NENA 2 or higher standards </w:t>
      </w:r>
      <w:r w:rsidR="00A93E66" w:rsidRPr="00FD6862">
        <w:rPr>
          <w:sz w:val="22"/>
          <w:szCs w:val="22"/>
        </w:rPr>
        <w:t xml:space="preserve">or standards as otherwise </w:t>
      </w:r>
      <w:r w:rsidR="00543FBF" w:rsidRPr="009C02FB">
        <w:rPr>
          <w:sz w:val="22"/>
          <w:szCs w:val="22"/>
        </w:rPr>
        <w:t>approved by</w:t>
      </w:r>
      <w:r w:rsidR="00543FBF">
        <w:rPr>
          <w:sz w:val="22"/>
          <w:szCs w:val="22"/>
        </w:rPr>
        <w:t xml:space="preserve"> </w:t>
      </w:r>
      <w:r w:rsidR="00A93E66" w:rsidRPr="00FD6862">
        <w:rPr>
          <w:sz w:val="22"/>
          <w:szCs w:val="22"/>
        </w:rPr>
        <w:t>the Bureau.</w:t>
      </w:r>
    </w:p>
    <w:p w14:paraId="61AAC5BE" w14:textId="77777777" w:rsidR="001D49DB" w:rsidRDefault="001D49DB" w:rsidP="00C73477">
      <w:pPr>
        <w:tabs>
          <w:tab w:val="left" w:pos="720"/>
          <w:tab w:val="left" w:pos="1440"/>
          <w:tab w:val="left" w:pos="2160"/>
          <w:tab w:val="left" w:pos="2880"/>
          <w:tab w:val="left" w:pos="3600"/>
          <w:tab w:val="left" w:pos="4320"/>
        </w:tabs>
        <w:ind w:left="2160" w:hanging="2160"/>
        <w:rPr>
          <w:sz w:val="22"/>
          <w:szCs w:val="22"/>
        </w:rPr>
      </w:pPr>
    </w:p>
    <w:p w14:paraId="6F710474" w14:textId="77777777" w:rsidR="001D49DB" w:rsidRDefault="00C73477" w:rsidP="00C73477">
      <w:pPr>
        <w:tabs>
          <w:tab w:val="left" w:pos="720"/>
          <w:tab w:val="left" w:pos="1440"/>
          <w:tab w:val="left" w:pos="2160"/>
          <w:tab w:val="left" w:pos="2880"/>
          <w:tab w:val="left" w:pos="3600"/>
          <w:tab w:val="left" w:pos="4320"/>
        </w:tabs>
        <w:ind w:left="2160" w:hanging="2160"/>
        <w:rPr>
          <w:sz w:val="22"/>
          <w:szCs w:val="22"/>
        </w:rPr>
      </w:pPr>
      <w:r>
        <w:rPr>
          <w:sz w:val="22"/>
          <w:szCs w:val="22"/>
        </w:rPr>
        <w:tab/>
      </w:r>
      <w:r w:rsidR="00291A26" w:rsidRPr="00FD6862">
        <w:rPr>
          <w:sz w:val="22"/>
          <w:szCs w:val="22"/>
        </w:rPr>
        <w:tab/>
        <w:t>5.</w:t>
      </w:r>
      <w:r w:rsidR="00291A26" w:rsidRPr="00FD6862">
        <w:rPr>
          <w:sz w:val="22"/>
          <w:szCs w:val="22"/>
        </w:rPr>
        <w:tab/>
        <w:t>The DMSP shall process order updates received from data providers within one business day of receipt by electronic file transfer.</w:t>
      </w:r>
    </w:p>
    <w:p w14:paraId="5DC4CEB3" w14:textId="77777777" w:rsidR="001D49DB" w:rsidRDefault="001D49DB" w:rsidP="00C73477">
      <w:pPr>
        <w:tabs>
          <w:tab w:val="left" w:pos="720"/>
          <w:tab w:val="left" w:pos="1440"/>
          <w:tab w:val="left" w:pos="2160"/>
          <w:tab w:val="left" w:pos="2880"/>
          <w:tab w:val="left" w:pos="3600"/>
          <w:tab w:val="left" w:pos="4320"/>
        </w:tabs>
        <w:ind w:left="2160" w:hanging="2160"/>
        <w:rPr>
          <w:sz w:val="22"/>
          <w:szCs w:val="22"/>
        </w:rPr>
      </w:pPr>
    </w:p>
    <w:p w14:paraId="623A8CE8" w14:textId="77777777" w:rsidR="001D49DB" w:rsidRDefault="00C73477" w:rsidP="00C73477">
      <w:pPr>
        <w:tabs>
          <w:tab w:val="left" w:pos="720"/>
          <w:tab w:val="left" w:pos="1440"/>
          <w:tab w:val="left" w:pos="2160"/>
          <w:tab w:val="left" w:pos="2880"/>
          <w:tab w:val="left" w:pos="3600"/>
          <w:tab w:val="left" w:pos="4320"/>
        </w:tabs>
        <w:ind w:left="2160" w:hanging="2160"/>
        <w:rPr>
          <w:sz w:val="22"/>
          <w:szCs w:val="22"/>
        </w:rPr>
      </w:pPr>
      <w:r>
        <w:rPr>
          <w:sz w:val="22"/>
          <w:szCs w:val="22"/>
        </w:rPr>
        <w:tab/>
      </w:r>
      <w:r w:rsidR="00291A26" w:rsidRPr="00FD6862">
        <w:rPr>
          <w:sz w:val="22"/>
          <w:szCs w:val="22"/>
        </w:rPr>
        <w:tab/>
        <w:t>6.</w:t>
      </w:r>
      <w:r w:rsidR="00291A26" w:rsidRPr="00FD6862">
        <w:rPr>
          <w:sz w:val="22"/>
          <w:szCs w:val="22"/>
        </w:rPr>
        <w:tab/>
        <w:t>The DMSP shall maintain an audit trial of all database changes and provide source documentation to identify the time, date, and origin of any database change to the Bureau upon request.</w:t>
      </w:r>
    </w:p>
    <w:p w14:paraId="7B3C7EFD" w14:textId="77777777" w:rsidR="001D49DB" w:rsidRDefault="001D49DB" w:rsidP="00ED32C0">
      <w:pPr>
        <w:tabs>
          <w:tab w:val="left" w:pos="720"/>
          <w:tab w:val="left" w:pos="1440"/>
          <w:tab w:val="left" w:pos="2160"/>
          <w:tab w:val="left" w:pos="2880"/>
          <w:tab w:val="left" w:pos="3600"/>
          <w:tab w:val="left" w:pos="4320"/>
        </w:tabs>
        <w:rPr>
          <w:sz w:val="22"/>
          <w:szCs w:val="22"/>
        </w:rPr>
      </w:pPr>
    </w:p>
    <w:p w14:paraId="5AE0A087" w14:textId="77777777" w:rsidR="001D49DB" w:rsidRDefault="00291A26" w:rsidP="00ED32C0">
      <w:pPr>
        <w:tabs>
          <w:tab w:val="left" w:pos="720"/>
          <w:tab w:val="left" w:pos="1440"/>
          <w:tab w:val="left" w:pos="2160"/>
          <w:tab w:val="left" w:pos="2880"/>
          <w:tab w:val="left" w:pos="3600"/>
          <w:tab w:val="left" w:pos="4320"/>
        </w:tabs>
        <w:rPr>
          <w:sz w:val="22"/>
          <w:szCs w:val="22"/>
        </w:rPr>
      </w:pPr>
      <w:r w:rsidRPr="00FD6862">
        <w:rPr>
          <w:sz w:val="22"/>
          <w:szCs w:val="22"/>
        </w:rPr>
        <w:tab/>
        <w:t>B.</w:t>
      </w:r>
      <w:r w:rsidRPr="00FD6862">
        <w:rPr>
          <w:sz w:val="22"/>
          <w:szCs w:val="22"/>
        </w:rPr>
        <w:tab/>
      </w:r>
      <w:r w:rsidRPr="00FD6862">
        <w:rPr>
          <w:b/>
          <w:sz w:val="22"/>
          <w:szCs w:val="22"/>
        </w:rPr>
        <w:t>General Requirements of Data Providers</w:t>
      </w:r>
    </w:p>
    <w:p w14:paraId="767B352E" w14:textId="77777777" w:rsidR="001D49DB" w:rsidRDefault="001D49DB" w:rsidP="00ED32C0">
      <w:pPr>
        <w:tabs>
          <w:tab w:val="left" w:pos="720"/>
          <w:tab w:val="left" w:pos="1440"/>
          <w:tab w:val="left" w:pos="2160"/>
          <w:tab w:val="left" w:pos="2880"/>
          <w:tab w:val="left" w:pos="3600"/>
          <w:tab w:val="left" w:pos="4320"/>
        </w:tabs>
        <w:rPr>
          <w:sz w:val="22"/>
          <w:szCs w:val="22"/>
        </w:rPr>
      </w:pPr>
    </w:p>
    <w:p w14:paraId="6FB41341" w14:textId="77777777" w:rsidR="001D49DB" w:rsidRDefault="00291A26" w:rsidP="00C73477">
      <w:pPr>
        <w:tabs>
          <w:tab w:val="left" w:pos="720"/>
          <w:tab w:val="left" w:pos="1440"/>
          <w:tab w:val="left" w:pos="2160"/>
          <w:tab w:val="left" w:pos="2880"/>
          <w:tab w:val="left" w:pos="3600"/>
          <w:tab w:val="left" w:pos="4320"/>
        </w:tabs>
        <w:ind w:left="2160" w:hanging="1440"/>
        <w:rPr>
          <w:sz w:val="22"/>
          <w:szCs w:val="22"/>
        </w:rPr>
      </w:pPr>
      <w:r w:rsidRPr="00FD6862">
        <w:rPr>
          <w:sz w:val="22"/>
          <w:szCs w:val="22"/>
        </w:rPr>
        <w:tab/>
        <w:t>1.</w:t>
      </w:r>
      <w:r w:rsidRPr="00FD6862">
        <w:rPr>
          <w:sz w:val="22"/>
          <w:szCs w:val="22"/>
        </w:rPr>
        <w:tab/>
        <w:t>Each data provider shall use a unique NENA Company Identifier for each operating company</w:t>
      </w:r>
      <w:r w:rsidR="00FB76FC" w:rsidRPr="00FD6862">
        <w:rPr>
          <w:sz w:val="22"/>
          <w:szCs w:val="22"/>
        </w:rPr>
        <w:t xml:space="preserve"> for which it provides ALI records</w:t>
      </w:r>
      <w:r w:rsidRPr="00FD6862">
        <w:rPr>
          <w:sz w:val="22"/>
          <w:szCs w:val="22"/>
        </w:rPr>
        <w:t>.</w:t>
      </w:r>
    </w:p>
    <w:p w14:paraId="6A539408" w14:textId="77777777" w:rsidR="001D49DB" w:rsidRDefault="001D49DB" w:rsidP="00C73477">
      <w:pPr>
        <w:tabs>
          <w:tab w:val="left" w:pos="720"/>
          <w:tab w:val="left" w:pos="1440"/>
          <w:tab w:val="left" w:pos="2160"/>
          <w:tab w:val="left" w:pos="2880"/>
          <w:tab w:val="left" w:pos="3600"/>
          <w:tab w:val="left" w:pos="4320"/>
        </w:tabs>
        <w:ind w:left="2160" w:hanging="1440"/>
        <w:rPr>
          <w:sz w:val="22"/>
          <w:szCs w:val="22"/>
        </w:rPr>
      </w:pPr>
    </w:p>
    <w:p w14:paraId="2362D4A5" w14:textId="77777777" w:rsidR="001D49DB" w:rsidRDefault="00291A26" w:rsidP="00C73477">
      <w:pPr>
        <w:tabs>
          <w:tab w:val="left" w:pos="720"/>
          <w:tab w:val="left" w:pos="1440"/>
          <w:tab w:val="left" w:pos="2160"/>
          <w:tab w:val="left" w:pos="2880"/>
          <w:tab w:val="left" w:pos="3600"/>
          <w:tab w:val="left" w:pos="4320"/>
        </w:tabs>
        <w:ind w:left="2160" w:hanging="1440"/>
        <w:rPr>
          <w:sz w:val="22"/>
          <w:szCs w:val="22"/>
        </w:rPr>
      </w:pPr>
      <w:r w:rsidRPr="00FD6862">
        <w:rPr>
          <w:sz w:val="22"/>
          <w:szCs w:val="22"/>
        </w:rPr>
        <w:tab/>
        <w:t>2.</w:t>
      </w:r>
      <w:r w:rsidRPr="00FD6862">
        <w:rPr>
          <w:sz w:val="22"/>
          <w:szCs w:val="22"/>
        </w:rPr>
        <w:tab/>
        <w:t xml:space="preserve">The data format used by data providers shall follow NENA 2 or </w:t>
      </w:r>
      <w:r w:rsidR="005900F0" w:rsidRPr="00FD6862">
        <w:rPr>
          <w:sz w:val="22"/>
          <w:szCs w:val="22"/>
        </w:rPr>
        <w:t xml:space="preserve">standards as otherwise </w:t>
      </w:r>
      <w:r w:rsidR="00543FBF" w:rsidRPr="009C02FB">
        <w:rPr>
          <w:sz w:val="22"/>
          <w:szCs w:val="22"/>
        </w:rPr>
        <w:t>approved by</w:t>
      </w:r>
      <w:r w:rsidR="00543FBF">
        <w:rPr>
          <w:sz w:val="22"/>
          <w:szCs w:val="22"/>
        </w:rPr>
        <w:t xml:space="preserve"> </w:t>
      </w:r>
      <w:r w:rsidR="005900F0" w:rsidRPr="00FD6862">
        <w:rPr>
          <w:sz w:val="22"/>
          <w:szCs w:val="22"/>
        </w:rPr>
        <w:t>the Bureau</w:t>
      </w:r>
      <w:r w:rsidRPr="00FD6862">
        <w:rPr>
          <w:sz w:val="22"/>
          <w:szCs w:val="22"/>
        </w:rPr>
        <w:t>.</w:t>
      </w:r>
    </w:p>
    <w:p w14:paraId="21847A56" w14:textId="77777777" w:rsidR="001D49DB" w:rsidRDefault="001D49DB" w:rsidP="00C73477">
      <w:pPr>
        <w:tabs>
          <w:tab w:val="left" w:pos="720"/>
          <w:tab w:val="left" w:pos="1440"/>
          <w:tab w:val="left" w:pos="2160"/>
          <w:tab w:val="left" w:pos="2880"/>
          <w:tab w:val="left" w:pos="3600"/>
          <w:tab w:val="left" w:pos="4320"/>
        </w:tabs>
        <w:ind w:left="2160" w:hanging="1440"/>
        <w:rPr>
          <w:sz w:val="22"/>
          <w:szCs w:val="22"/>
        </w:rPr>
      </w:pPr>
    </w:p>
    <w:p w14:paraId="7255F827" w14:textId="77777777" w:rsidR="001D49DB" w:rsidRDefault="00291A26" w:rsidP="00C73477">
      <w:pPr>
        <w:tabs>
          <w:tab w:val="left" w:pos="720"/>
          <w:tab w:val="left" w:pos="1440"/>
          <w:tab w:val="left" w:pos="2160"/>
          <w:tab w:val="left" w:pos="2880"/>
          <w:tab w:val="left" w:pos="3600"/>
          <w:tab w:val="left" w:pos="4320"/>
        </w:tabs>
        <w:ind w:left="2160" w:hanging="1440"/>
        <w:rPr>
          <w:sz w:val="22"/>
          <w:szCs w:val="22"/>
        </w:rPr>
      </w:pPr>
      <w:r w:rsidRPr="00FD6862">
        <w:rPr>
          <w:sz w:val="22"/>
          <w:szCs w:val="22"/>
        </w:rPr>
        <w:tab/>
        <w:t>3.</w:t>
      </w:r>
      <w:r w:rsidRPr="00FD6862">
        <w:rPr>
          <w:sz w:val="22"/>
          <w:szCs w:val="22"/>
        </w:rPr>
        <w:tab/>
        <w:t xml:space="preserve">Data transfers between the DMSP and all other data providers shall follow the NENA 2 </w:t>
      </w:r>
      <w:r w:rsidR="00A93E66" w:rsidRPr="00FD6862">
        <w:rPr>
          <w:sz w:val="22"/>
          <w:szCs w:val="22"/>
        </w:rPr>
        <w:t xml:space="preserve">or standards as otherwise </w:t>
      </w:r>
      <w:r w:rsidR="00543FBF" w:rsidRPr="009C02FB">
        <w:rPr>
          <w:sz w:val="22"/>
          <w:szCs w:val="22"/>
        </w:rPr>
        <w:t>approved by</w:t>
      </w:r>
      <w:r w:rsidR="00543FBF">
        <w:rPr>
          <w:sz w:val="22"/>
          <w:szCs w:val="22"/>
        </w:rPr>
        <w:t xml:space="preserve"> </w:t>
      </w:r>
      <w:r w:rsidR="00A93E66" w:rsidRPr="00FD6862">
        <w:rPr>
          <w:sz w:val="22"/>
          <w:szCs w:val="22"/>
        </w:rPr>
        <w:t>the Bureau.</w:t>
      </w:r>
    </w:p>
    <w:p w14:paraId="671DD1DF" w14:textId="77777777" w:rsidR="001D49DB" w:rsidRDefault="001D49DB" w:rsidP="00C73477">
      <w:pPr>
        <w:tabs>
          <w:tab w:val="left" w:pos="720"/>
          <w:tab w:val="left" w:pos="1440"/>
          <w:tab w:val="left" w:pos="2160"/>
          <w:tab w:val="left" w:pos="2880"/>
          <w:tab w:val="left" w:pos="3600"/>
          <w:tab w:val="left" w:pos="4320"/>
        </w:tabs>
        <w:ind w:left="2160" w:hanging="1440"/>
        <w:rPr>
          <w:sz w:val="22"/>
          <w:szCs w:val="22"/>
        </w:rPr>
      </w:pPr>
    </w:p>
    <w:p w14:paraId="7E0952D1" w14:textId="77777777" w:rsidR="001D49DB" w:rsidRDefault="00291A26" w:rsidP="00C73477">
      <w:pPr>
        <w:tabs>
          <w:tab w:val="left" w:pos="720"/>
          <w:tab w:val="left" w:pos="1440"/>
          <w:tab w:val="left" w:pos="2160"/>
          <w:tab w:val="left" w:pos="2880"/>
          <w:tab w:val="left" w:pos="3600"/>
          <w:tab w:val="left" w:pos="4320"/>
        </w:tabs>
        <w:ind w:left="2160" w:hanging="1440"/>
        <w:rPr>
          <w:sz w:val="22"/>
          <w:szCs w:val="22"/>
        </w:rPr>
      </w:pPr>
      <w:r w:rsidRPr="00FD6862">
        <w:rPr>
          <w:sz w:val="22"/>
          <w:szCs w:val="22"/>
        </w:rPr>
        <w:tab/>
        <w:t>4.</w:t>
      </w:r>
      <w:r w:rsidRPr="00FD6862">
        <w:rPr>
          <w:sz w:val="22"/>
          <w:szCs w:val="22"/>
        </w:rPr>
        <w:tab/>
        <w:t>Each data provider shall work directly with Addressing Officers for database error resolution and verifying problematic addresses at the time of service order provisioning.</w:t>
      </w:r>
    </w:p>
    <w:p w14:paraId="46BB10F7" w14:textId="77777777" w:rsidR="001D49DB" w:rsidRDefault="001D49DB" w:rsidP="00C73477">
      <w:pPr>
        <w:tabs>
          <w:tab w:val="left" w:pos="720"/>
          <w:tab w:val="left" w:pos="1440"/>
          <w:tab w:val="left" w:pos="2160"/>
          <w:tab w:val="left" w:pos="2880"/>
          <w:tab w:val="left" w:pos="3600"/>
          <w:tab w:val="left" w:pos="4320"/>
        </w:tabs>
        <w:ind w:left="2160" w:hanging="1440"/>
        <w:rPr>
          <w:sz w:val="22"/>
          <w:szCs w:val="22"/>
        </w:rPr>
      </w:pPr>
    </w:p>
    <w:p w14:paraId="1186A315" w14:textId="77777777" w:rsidR="001D49DB" w:rsidRDefault="00291A26" w:rsidP="00C73477">
      <w:pPr>
        <w:tabs>
          <w:tab w:val="left" w:pos="720"/>
          <w:tab w:val="left" w:pos="1440"/>
          <w:tab w:val="left" w:pos="2160"/>
          <w:tab w:val="left" w:pos="2880"/>
          <w:tab w:val="left" w:pos="3600"/>
          <w:tab w:val="left" w:pos="4320"/>
        </w:tabs>
        <w:ind w:left="2160" w:hanging="1440"/>
        <w:rPr>
          <w:sz w:val="22"/>
          <w:szCs w:val="22"/>
        </w:rPr>
      </w:pPr>
      <w:r w:rsidRPr="00FD6862">
        <w:rPr>
          <w:sz w:val="22"/>
          <w:szCs w:val="22"/>
        </w:rPr>
        <w:tab/>
        <w:t>5.</w:t>
      </w:r>
      <w:r w:rsidRPr="00FD6862">
        <w:rPr>
          <w:sz w:val="22"/>
          <w:szCs w:val="22"/>
        </w:rPr>
        <w:tab/>
        <w:t>Each data provider shall use error correction codes provided by the Bureau when reporting resolution of data base errors.</w:t>
      </w:r>
    </w:p>
    <w:p w14:paraId="752B1DD0" w14:textId="77777777" w:rsidR="001D49DB" w:rsidRDefault="001D49DB" w:rsidP="00C73477">
      <w:pPr>
        <w:tabs>
          <w:tab w:val="left" w:pos="720"/>
          <w:tab w:val="left" w:pos="1440"/>
          <w:tab w:val="left" w:pos="2160"/>
          <w:tab w:val="left" w:pos="2880"/>
          <w:tab w:val="left" w:pos="3600"/>
          <w:tab w:val="left" w:pos="4320"/>
        </w:tabs>
        <w:ind w:left="2160" w:hanging="1440"/>
        <w:rPr>
          <w:sz w:val="22"/>
          <w:szCs w:val="22"/>
        </w:rPr>
      </w:pPr>
    </w:p>
    <w:p w14:paraId="1223B5D1" w14:textId="77777777" w:rsidR="001D49DB" w:rsidRDefault="00291A26" w:rsidP="00C73477">
      <w:pPr>
        <w:tabs>
          <w:tab w:val="left" w:pos="720"/>
          <w:tab w:val="left" w:pos="1440"/>
          <w:tab w:val="left" w:pos="2160"/>
          <w:tab w:val="left" w:pos="2880"/>
          <w:tab w:val="left" w:pos="3600"/>
          <w:tab w:val="left" w:pos="4320"/>
        </w:tabs>
        <w:ind w:left="2160" w:hanging="1440"/>
        <w:rPr>
          <w:sz w:val="22"/>
          <w:szCs w:val="22"/>
        </w:rPr>
      </w:pPr>
      <w:r w:rsidRPr="00FD6862">
        <w:rPr>
          <w:sz w:val="22"/>
          <w:szCs w:val="22"/>
        </w:rPr>
        <w:tab/>
        <w:t>6.</w:t>
      </w:r>
      <w:r w:rsidRPr="00FD6862">
        <w:rPr>
          <w:sz w:val="22"/>
          <w:szCs w:val="22"/>
        </w:rPr>
        <w:tab/>
        <w:t>Each data provider shall Master Street Address Guide (MSAG) validate its own customer 9-1-1 service addresses before transmitting them to the DMSP.</w:t>
      </w:r>
    </w:p>
    <w:p w14:paraId="7F02D323" w14:textId="77777777" w:rsidR="001D49DB" w:rsidRDefault="001D49DB" w:rsidP="00C73477">
      <w:pPr>
        <w:tabs>
          <w:tab w:val="left" w:pos="720"/>
          <w:tab w:val="left" w:pos="1440"/>
          <w:tab w:val="left" w:pos="2160"/>
          <w:tab w:val="left" w:pos="2880"/>
          <w:tab w:val="left" w:pos="3600"/>
          <w:tab w:val="left" w:pos="4320"/>
        </w:tabs>
        <w:ind w:left="2160" w:hanging="1440"/>
        <w:rPr>
          <w:sz w:val="22"/>
          <w:szCs w:val="22"/>
        </w:rPr>
      </w:pPr>
    </w:p>
    <w:p w14:paraId="2A6AD91B" w14:textId="77777777" w:rsidR="001D49DB" w:rsidRDefault="00291A26" w:rsidP="00C73477">
      <w:pPr>
        <w:tabs>
          <w:tab w:val="left" w:pos="720"/>
          <w:tab w:val="left" w:pos="1440"/>
          <w:tab w:val="left" w:pos="2160"/>
          <w:tab w:val="left" w:pos="2880"/>
          <w:tab w:val="left" w:pos="3600"/>
          <w:tab w:val="left" w:pos="4320"/>
        </w:tabs>
        <w:ind w:left="2160" w:hanging="1440"/>
        <w:rPr>
          <w:sz w:val="22"/>
          <w:szCs w:val="22"/>
        </w:rPr>
      </w:pPr>
      <w:r w:rsidRPr="00FD6862">
        <w:rPr>
          <w:sz w:val="22"/>
          <w:szCs w:val="22"/>
        </w:rPr>
        <w:tab/>
        <w:t>7.</w:t>
      </w:r>
      <w:r w:rsidRPr="00FD6862">
        <w:rPr>
          <w:sz w:val="22"/>
          <w:szCs w:val="22"/>
        </w:rPr>
        <w:tab/>
        <w:t>Each data provider shall deliver E9-1-1 service order updates to the DMSP within one business day of the close of service order activity.</w:t>
      </w:r>
    </w:p>
    <w:p w14:paraId="6017B028" w14:textId="77777777" w:rsidR="001D49DB" w:rsidRDefault="001D49DB" w:rsidP="00ED32C0">
      <w:pPr>
        <w:tabs>
          <w:tab w:val="left" w:pos="720"/>
          <w:tab w:val="left" w:pos="1440"/>
          <w:tab w:val="left" w:pos="2160"/>
          <w:tab w:val="left" w:pos="2880"/>
          <w:tab w:val="left" w:pos="3600"/>
          <w:tab w:val="left" w:pos="4320"/>
        </w:tabs>
        <w:rPr>
          <w:sz w:val="22"/>
          <w:szCs w:val="22"/>
        </w:rPr>
      </w:pPr>
    </w:p>
    <w:p w14:paraId="07CDD616" w14:textId="77777777" w:rsidR="001D49DB" w:rsidRDefault="00C73477" w:rsidP="00ED32C0">
      <w:pPr>
        <w:tabs>
          <w:tab w:val="left" w:pos="720"/>
          <w:tab w:val="left" w:pos="1440"/>
          <w:tab w:val="left" w:pos="2160"/>
          <w:tab w:val="left" w:pos="2880"/>
          <w:tab w:val="left" w:pos="3600"/>
          <w:tab w:val="left" w:pos="4320"/>
        </w:tabs>
        <w:rPr>
          <w:sz w:val="22"/>
          <w:szCs w:val="22"/>
        </w:rPr>
      </w:pPr>
      <w:r>
        <w:rPr>
          <w:sz w:val="22"/>
          <w:szCs w:val="22"/>
        </w:rPr>
        <w:tab/>
      </w:r>
      <w:r w:rsidR="00291A26" w:rsidRPr="00FD6862">
        <w:rPr>
          <w:sz w:val="22"/>
          <w:szCs w:val="22"/>
        </w:rPr>
        <w:t>C.</w:t>
      </w:r>
      <w:r w:rsidR="00291A26" w:rsidRPr="00FD6862">
        <w:rPr>
          <w:sz w:val="22"/>
          <w:szCs w:val="22"/>
        </w:rPr>
        <w:tab/>
      </w:r>
      <w:r w:rsidR="00291A26" w:rsidRPr="00FD6862">
        <w:rPr>
          <w:b/>
          <w:sz w:val="22"/>
          <w:szCs w:val="22"/>
        </w:rPr>
        <w:t>Service Order Error Correction Requirements</w:t>
      </w:r>
    </w:p>
    <w:p w14:paraId="7E9ABE83" w14:textId="77777777" w:rsidR="001D49DB" w:rsidRDefault="001D49DB" w:rsidP="00ED32C0">
      <w:pPr>
        <w:tabs>
          <w:tab w:val="left" w:pos="720"/>
          <w:tab w:val="left" w:pos="1440"/>
          <w:tab w:val="left" w:pos="2160"/>
          <w:tab w:val="left" w:pos="2880"/>
          <w:tab w:val="left" w:pos="3600"/>
          <w:tab w:val="left" w:pos="4320"/>
        </w:tabs>
        <w:rPr>
          <w:sz w:val="22"/>
          <w:szCs w:val="22"/>
        </w:rPr>
      </w:pPr>
    </w:p>
    <w:p w14:paraId="118BB475" w14:textId="77777777" w:rsidR="001D49DB" w:rsidRDefault="00C73477" w:rsidP="00ED32C0">
      <w:pPr>
        <w:tabs>
          <w:tab w:val="left" w:pos="720"/>
          <w:tab w:val="left" w:pos="1440"/>
          <w:tab w:val="left" w:pos="2160"/>
          <w:tab w:val="left" w:pos="2880"/>
          <w:tab w:val="left" w:pos="3600"/>
          <w:tab w:val="left" w:pos="4320"/>
        </w:tabs>
        <w:rPr>
          <w:sz w:val="22"/>
          <w:szCs w:val="22"/>
        </w:rPr>
      </w:pPr>
      <w:r>
        <w:rPr>
          <w:sz w:val="22"/>
          <w:szCs w:val="22"/>
        </w:rPr>
        <w:tab/>
      </w:r>
      <w:r w:rsidR="00291A26" w:rsidRPr="00FD6862">
        <w:rPr>
          <w:sz w:val="22"/>
          <w:szCs w:val="22"/>
        </w:rPr>
        <w:tab/>
        <w:t>1.</w:t>
      </w:r>
      <w:r w:rsidR="00291A26" w:rsidRPr="00FD6862">
        <w:rPr>
          <w:sz w:val="22"/>
          <w:szCs w:val="22"/>
        </w:rPr>
        <w:tab/>
      </w:r>
      <w:r w:rsidR="00291A26" w:rsidRPr="00FD6862">
        <w:rPr>
          <w:b/>
          <w:sz w:val="22"/>
          <w:szCs w:val="22"/>
        </w:rPr>
        <w:t xml:space="preserve">Requirements of </w:t>
      </w:r>
      <w:r w:rsidR="00291A26" w:rsidRPr="00FD6862">
        <w:rPr>
          <w:b/>
          <w:bCs/>
          <w:sz w:val="22"/>
          <w:szCs w:val="22"/>
        </w:rPr>
        <w:t>DMSP</w:t>
      </w:r>
    </w:p>
    <w:p w14:paraId="3796B290" w14:textId="77777777" w:rsidR="001D49DB" w:rsidRDefault="001D49DB" w:rsidP="00ED32C0">
      <w:pPr>
        <w:tabs>
          <w:tab w:val="left" w:pos="720"/>
          <w:tab w:val="left" w:pos="1440"/>
          <w:tab w:val="left" w:pos="2160"/>
          <w:tab w:val="left" w:pos="2880"/>
          <w:tab w:val="left" w:pos="3600"/>
          <w:tab w:val="left" w:pos="4320"/>
        </w:tabs>
        <w:rPr>
          <w:sz w:val="22"/>
          <w:szCs w:val="22"/>
        </w:rPr>
      </w:pPr>
    </w:p>
    <w:p w14:paraId="2B4D11C9" w14:textId="77777777" w:rsidR="001D49DB" w:rsidRDefault="00291A26" w:rsidP="009C588D">
      <w:pPr>
        <w:tabs>
          <w:tab w:val="left" w:pos="720"/>
          <w:tab w:val="left" w:pos="1440"/>
          <w:tab w:val="left" w:pos="2160"/>
          <w:tab w:val="left" w:pos="2880"/>
          <w:tab w:val="left" w:pos="3600"/>
          <w:tab w:val="left" w:pos="4320"/>
        </w:tabs>
        <w:ind w:left="2160" w:right="450" w:hanging="2160"/>
        <w:rPr>
          <w:sz w:val="22"/>
          <w:szCs w:val="22"/>
        </w:rPr>
      </w:pPr>
      <w:r w:rsidRPr="00FD6862">
        <w:rPr>
          <w:sz w:val="22"/>
          <w:szCs w:val="22"/>
        </w:rPr>
        <w:tab/>
      </w:r>
      <w:r w:rsidR="00C73477">
        <w:rPr>
          <w:sz w:val="22"/>
          <w:szCs w:val="22"/>
        </w:rPr>
        <w:tab/>
      </w:r>
      <w:r w:rsidR="00C73477">
        <w:rPr>
          <w:sz w:val="22"/>
          <w:szCs w:val="22"/>
        </w:rPr>
        <w:tab/>
      </w:r>
      <w:r w:rsidRPr="00FD6862">
        <w:rPr>
          <w:sz w:val="22"/>
          <w:szCs w:val="22"/>
        </w:rPr>
        <w:t>The DMSP shall distribute errors from E9-1-1 updates to the appropriate data provider within one business day of detection.</w:t>
      </w:r>
    </w:p>
    <w:p w14:paraId="46B00CD5" w14:textId="77777777" w:rsidR="001D49DB" w:rsidRDefault="001D49DB" w:rsidP="009C588D">
      <w:pPr>
        <w:tabs>
          <w:tab w:val="left" w:pos="720"/>
          <w:tab w:val="left" w:pos="1440"/>
          <w:tab w:val="left" w:pos="2160"/>
          <w:tab w:val="left" w:pos="2880"/>
          <w:tab w:val="left" w:pos="3600"/>
          <w:tab w:val="left" w:pos="4320"/>
        </w:tabs>
        <w:ind w:right="450"/>
        <w:rPr>
          <w:sz w:val="22"/>
          <w:szCs w:val="22"/>
        </w:rPr>
      </w:pPr>
    </w:p>
    <w:p w14:paraId="6AE925C9" w14:textId="77777777" w:rsidR="001D49DB" w:rsidRDefault="00C73477" w:rsidP="009C588D">
      <w:pPr>
        <w:tabs>
          <w:tab w:val="left" w:pos="720"/>
          <w:tab w:val="left" w:pos="1440"/>
          <w:tab w:val="left" w:pos="2160"/>
          <w:tab w:val="left" w:pos="2880"/>
          <w:tab w:val="left" w:pos="3600"/>
          <w:tab w:val="left" w:pos="4320"/>
        </w:tabs>
        <w:ind w:right="450"/>
        <w:rPr>
          <w:sz w:val="22"/>
          <w:szCs w:val="22"/>
        </w:rPr>
      </w:pPr>
      <w:r>
        <w:rPr>
          <w:sz w:val="22"/>
          <w:szCs w:val="22"/>
        </w:rPr>
        <w:tab/>
      </w:r>
      <w:r w:rsidR="00291A26" w:rsidRPr="00FD6862">
        <w:rPr>
          <w:sz w:val="22"/>
          <w:szCs w:val="22"/>
        </w:rPr>
        <w:tab/>
        <w:t>2.</w:t>
      </w:r>
      <w:r w:rsidR="00291A26" w:rsidRPr="00FD6862">
        <w:rPr>
          <w:sz w:val="22"/>
          <w:szCs w:val="22"/>
        </w:rPr>
        <w:tab/>
      </w:r>
      <w:r w:rsidR="00291A26" w:rsidRPr="00FD6862">
        <w:rPr>
          <w:b/>
          <w:sz w:val="22"/>
          <w:szCs w:val="22"/>
        </w:rPr>
        <w:t>Requirements of Data Providers</w:t>
      </w:r>
    </w:p>
    <w:p w14:paraId="0D5B8B21" w14:textId="77777777" w:rsidR="001D49DB" w:rsidRDefault="001D49DB" w:rsidP="009C588D">
      <w:pPr>
        <w:tabs>
          <w:tab w:val="left" w:pos="720"/>
          <w:tab w:val="left" w:pos="1440"/>
          <w:tab w:val="left" w:pos="2160"/>
          <w:tab w:val="left" w:pos="2880"/>
          <w:tab w:val="left" w:pos="3600"/>
          <w:tab w:val="left" w:pos="4320"/>
        </w:tabs>
        <w:ind w:right="450"/>
        <w:rPr>
          <w:sz w:val="22"/>
          <w:szCs w:val="22"/>
        </w:rPr>
      </w:pPr>
    </w:p>
    <w:p w14:paraId="0BF53540" w14:textId="77777777" w:rsidR="001D49DB" w:rsidRDefault="00291A26" w:rsidP="009C588D">
      <w:pPr>
        <w:tabs>
          <w:tab w:val="left" w:pos="720"/>
          <w:tab w:val="left" w:pos="1440"/>
          <w:tab w:val="left" w:pos="2160"/>
          <w:tab w:val="left" w:pos="2880"/>
          <w:tab w:val="left" w:pos="3600"/>
          <w:tab w:val="left" w:pos="4320"/>
        </w:tabs>
        <w:ind w:left="2880" w:right="450" w:hanging="2880"/>
        <w:rPr>
          <w:sz w:val="22"/>
          <w:szCs w:val="22"/>
        </w:rPr>
      </w:pPr>
      <w:r w:rsidRPr="00FD6862">
        <w:rPr>
          <w:sz w:val="22"/>
          <w:szCs w:val="22"/>
        </w:rPr>
        <w:tab/>
      </w:r>
      <w:r w:rsidR="00C73477">
        <w:rPr>
          <w:sz w:val="22"/>
          <w:szCs w:val="22"/>
        </w:rPr>
        <w:tab/>
      </w:r>
      <w:r w:rsidR="00C73477">
        <w:rPr>
          <w:sz w:val="22"/>
          <w:szCs w:val="22"/>
        </w:rPr>
        <w:tab/>
      </w:r>
      <w:r w:rsidRPr="00FD6862">
        <w:rPr>
          <w:sz w:val="22"/>
          <w:szCs w:val="22"/>
        </w:rPr>
        <w:t>a.</w:t>
      </w:r>
      <w:r w:rsidRPr="00FD6862">
        <w:rPr>
          <w:sz w:val="22"/>
          <w:szCs w:val="22"/>
        </w:rPr>
        <w:tab/>
        <w:t>Each data provider shall retrieve E9-1-1 error files each business day as distributed by the DMSP from E9-1-1 update processing.</w:t>
      </w:r>
    </w:p>
    <w:p w14:paraId="59089DEF" w14:textId="77777777" w:rsidR="001D49DB" w:rsidRDefault="001D49DB" w:rsidP="009C588D">
      <w:pPr>
        <w:tabs>
          <w:tab w:val="left" w:pos="720"/>
          <w:tab w:val="left" w:pos="1440"/>
          <w:tab w:val="left" w:pos="2160"/>
          <w:tab w:val="left" w:pos="2880"/>
          <w:tab w:val="left" w:pos="3600"/>
          <w:tab w:val="left" w:pos="4320"/>
        </w:tabs>
        <w:ind w:left="2880" w:right="450" w:hanging="2880"/>
        <w:rPr>
          <w:sz w:val="22"/>
          <w:szCs w:val="22"/>
        </w:rPr>
      </w:pPr>
    </w:p>
    <w:p w14:paraId="3A9FB0D1" w14:textId="77777777" w:rsidR="001D49DB" w:rsidRDefault="00291A26" w:rsidP="009C588D">
      <w:pPr>
        <w:tabs>
          <w:tab w:val="left" w:pos="720"/>
          <w:tab w:val="left" w:pos="1440"/>
          <w:tab w:val="left" w:pos="2160"/>
          <w:tab w:val="left" w:pos="2880"/>
          <w:tab w:val="left" w:pos="3600"/>
          <w:tab w:val="left" w:pos="4320"/>
        </w:tabs>
        <w:ind w:left="2880" w:right="450" w:hanging="2880"/>
        <w:rPr>
          <w:sz w:val="22"/>
          <w:szCs w:val="22"/>
        </w:rPr>
      </w:pPr>
      <w:r w:rsidRPr="00FD6862">
        <w:rPr>
          <w:sz w:val="22"/>
          <w:szCs w:val="22"/>
        </w:rPr>
        <w:tab/>
      </w:r>
      <w:r w:rsidR="00C73477">
        <w:rPr>
          <w:sz w:val="22"/>
          <w:szCs w:val="22"/>
        </w:rPr>
        <w:tab/>
      </w:r>
      <w:r w:rsidR="00C73477">
        <w:rPr>
          <w:sz w:val="22"/>
          <w:szCs w:val="22"/>
        </w:rPr>
        <w:tab/>
      </w:r>
      <w:r w:rsidRPr="00FD6862">
        <w:rPr>
          <w:sz w:val="22"/>
          <w:szCs w:val="22"/>
        </w:rPr>
        <w:t>b.</w:t>
      </w:r>
      <w:r w:rsidRPr="00FD6862">
        <w:rPr>
          <w:sz w:val="22"/>
          <w:szCs w:val="22"/>
        </w:rPr>
        <w:tab/>
        <w:t>Each data provider shall correct all E9-1-1database processing errors within three business days of retrieval of the error file by the data provider.</w:t>
      </w:r>
    </w:p>
    <w:p w14:paraId="1B4F1759" w14:textId="77777777" w:rsidR="001D49DB" w:rsidRDefault="001D49DB" w:rsidP="00ED32C0">
      <w:pPr>
        <w:tabs>
          <w:tab w:val="left" w:pos="720"/>
          <w:tab w:val="left" w:pos="1440"/>
          <w:tab w:val="left" w:pos="2160"/>
          <w:tab w:val="left" w:pos="2880"/>
          <w:tab w:val="left" w:pos="3600"/>
          <w:tab w:val="left" w:pos="4320"/>
        </w:tabs>
        <w:rPr>
          <w:sz w:val="22"/>
          <w:szCs w:val="22"/>
        </w:rPr>
      </w:pPr>
    </w:p>
    <w:p w14:paraId="443F6781" w14:textId="77777777" w:rsidR="001D49DB" w:rsidRDefault="00291A26" w:rsidP="00B26A68">
      <w:pPr>
        <w:tabs>
          <w:tab w:val="left" w:pos="720"/>
          <w:tab w:val="left" w:pos="1440"/>
          <w:tab w:val="left" w:pos="2160"/>
          <w:tab w:val="left" w:pos="2880"/>
          <w:tab w:val="left" w:pos="3600"/>
          <w:tab w:val="left" w:pos="4320"/>
        </w:tabs>
        <w:ind w:left="2880" w:hanging="2880"/>
        <w:rPr>
          <w:sz w:val="22"/>
          <w:szCs w:val="22"/>
        </w:rPr>
      </w:pPr>
      <w:r w:rsidRPr="00FD6862">
        <w:rPr>
          <w:sz w:val="22"/>
          <w:szCs w:val="22"/>
        </w:rPr>
        <w:tab/>
      </w:r>
      <w:r w:rsidR="00B26A68">
        <w:rPr>
          <w:sz w:val="22"/>
          <w:szCs w:val="22"/>
        </w:rPr>
        <w:tab/>
      </w:r>
      <w:r w:rsidR="00B26A68">
        <w:rPr>
          <w:sz w:val="22"/>
          <w:szCs w:val="22"/>
        </w:rPr>
        <w:tab/>
      </w:r>
      <w:r w:rsidRPr="00FD6862">
        <w:rPr>
          <w:sz w:val="22"/>
          <w:szCs w:val="22"/>
        </w:rPr>
        <w:t>c.</w:t>
      </w:r>
      <w:r w:rsidRPr="00FD6862">
        <w:rPr>
          <w:sz w:val="22"/>
          <w:szCs w:val="22"/>
        </w:rPr>
        <w:tab/>
        <w:t xml:space="preserve">After making three unsuccessful attempts to reach either the customer or the Addressing Officer of the affected town to correct E9-1-1 database processing errors, each data provider shall refer such errors to the Bureau for </w:t>
      </w:r>
      <w:r w:rsidR="00FB76FC" w:rsidRPr="00FD6862">
        <w:rPr>
          <w:sz w:val="22"/>
          <w:szCs w:val="22"/>
        </w:rPr>
        <w:t>assistance with resolution.</w:t>
      </w:r>
    </w:p>
    <w:p w14:paraId="4F72A637" w14:textId="77777777" w:rsidR="001D49DB" w:rsidRDefault="001D49DB" w:rsidP="00ED32C0">
      <w:pPr>
        <w:tabs>
          <w:tab w:val="left" w:pos="720"/>
          <w:tab w:val="left" w:pos="1440"/>
          <w:tab w:val="left" w:pos="2160"/>
          <w:tab w:val="left" w:pos="2880"/>
          <w:tab w:val="left" w:pos="3600"/>
          <w:tab w:val="left" w:pos="4320"/>
        </w:tabs>
        <w:rPr>
          <w:sz w:val="22"/>
          <w:szCs w:val="22"/>
        </w:rPr>
      </w:pPr>
    </w:p>
    <w:p w14:paraId="7C5F6A76" w14:textId="77777777" w:rsidR="001D49DB" w:rsidRDefault="00291A26" w:rsidP="00ED32C0">
      <w:pPr>
        <w:tabs>
          <w:tab w:val="left" w:pos="720"/>
          <w:tab w:val="left" w:pos="1440"/>
          <w:tab w:val="left" w:pos="2160"/>
          <w:tab w:val="left" w:pos="2880"/>
          <w:tab w:val="left" w:pos="3600"/>
          <w:tab w:val="left" w:pos="4320"/>
        </w:tabs>
        <w:rPr>
          <w:sz w:val="22"/>
          <w:szCs w:val="22"/>
        </w:rPr>
      </w:pPr>
      <w:r w:rsidRPr="00FD6862">
        <w:rPr>
          <w:sz w:val="22"/>
          <w:szCs w:val="22"/>
        </w:rPr>
        <w:tab/>
      </w:r>
      <w:r w:rsidR="00B26A68">
        <w:rPr>
          <w:sz w:val="22"/>
          <w:szCs w:val="22"/>
        </w:rPr>
        <w:tab/>
      </w:r>
      <w:r w:rsidRPr="00FD6862">
        <w:rPr>
          <w:sz w:val="22"/>
          <w:szCs w:val="22"/>
        </w:rPr>
        <w:t>3.</w:t>
      </w:r>
      <w:r w:rsidRPr="00FD6862">
        <w:rPr>
          <w:sz w:val="22"/>
          <w:szCs w:val="22"/>
        </w:rPr>
        <w:tab/>
      </w:r>
      <w:r w:rsidRPr="00FD6862">
        <w:rPr>
          <w:b/>
          <w:sz w:val="22"/>
          <w:szCs w:val="22"/>
        </w:rPr>
        <w:t>Service Quality Requirement for Data Providers</w:t>
      </w:r>
    </w:p>
    <w:p w14:paraId="738432F1" w14:textId="77777777" w:rsidR="001D49DB" w:rsidRDefault="001D49DB" w:rsidP="00ED32C0">
      <w:pPr>
        <w:tabs>
          <w:tab w:val="left" w:pos="720"/>
          <w:tab w:val="left" w:pos="1440"/>
          <w:tab w:val="left" w:pos="2160"/>
          <w:tab w:val="left" w:pos="2880"/>
          <w:tab w:val="left" w:pos="3600"/>
          <w:tab w:val="left" w:pos="4320"/>
        </w:tabs>
        <w:rPr>
          <w:sz w:val="22"/>
          <w:szCs w:val="22"/>
        </w:rPr>
      </w:pPr>
    </w:p>
    <w:p w14:paraId="31A32DFB" w14:textId="77777777" w:rsidR="00ED32C0" w:rsidRPr="00ED32C0" w:rsidRDefault="00B26A68" w:rsidP="00B26A68">
      <w:pPr>
        <w:tabs>
          <w:tab w:val="left" w:pos="720"/>
          <w:tab w:val="left" w:pos="1440"/>
          <w:tab w:val="left" w:pos="2160"/>
          <w:tab w:val="left" w:pos="2880"/>
          <w:tab w:val="left" w:pos="3600"/>
          <w:tab w:val="left" w:pos="4320"/>
        </w:tabs>
        <w:ind w:left="2160" w:hanging="2160"/>
        <w:rPr>
          <w:b/>
          <w:sz w:val="22"/>
          <w:szCs w:val="22"/>
        </w:rPr>
      </w:pPr>
      <w:r>
        <w:rPr>
          <w:sz w:val="22"/>
          <w:szCs w:val="22"/>
        </w:rPr>
        <w:tab/>
      </w:r>
      <w:r>
        <w:rPr>
          <w:sz w:val="22"/>
          <w:szCs w:val="22"/>
        </w:rPr>
        <w:tab/>
      </w:r>
      <w:r w:rsidR="00291A26" w:rsidRPr="00FD6862">
        <w:rPr>
          <w:sz w:val="22"/>
          <w:szCs w:val="22"/>
        </w:rPr>
        <w:tab/>
        <w:t>Service Order (SO) accuracy for data providers on a monthly basis should be 97 percent or higher as measured by the following formula (this does not include informational errors</w:t>
      </w:r>
      <w:r w:rsidR="001D7C5C" w:rsidRPr="00FD6862">
        <w:rPr>
          <w:sz w:val="22"/>
          <w:szCs w:val="22"/>
        </w:rPr>
        <w:t>, only hard errors</w:t>
      </w:r>
      <w:r w:rsidR="0077184C" w:rsidRPr="00FD6862">
        <w:rPr>
          <w:sz w:val="22"/>
          <w:szCs w:val="22"/>
        </w:rPr>
        <w:t xml:space="preserve"> </w:t>
      </w:r>
      <w:r w:rsidR="00291A26" w:rsidRPr="00FD6862">
        <w:rPr>
          <w:sz w:val="22"/>
          <w:szCs w:val="22"/>
        </w:rPr>
        <w:t>):</w:t>
      </w:r>
    </w:p>
    <w:p w14:paraId="5C27B559" w14:textId="77777777" w:rsidR="001D49DB" w:rsidRDefault="001D49DB" w:rsidP="00ED32C0">
      <w:pPr>
        <w:tabs>
          <w:tab w:val="left" w:pos="720"/>
          <w:tab w:val="left" w:pos="1440"/>
          <w:tab w:val="left" w:pos="2160"/>
          <w:tab w:val="left" w:pos="2880"/>
          <w:tab w:val="left" w:pos="3600"/>
          <w:tab w:val="left" w:pos="4320"/>
        </w:tabs>
        <w:rPr>
          <w:sz w:val="22"/>
          <w:szCs w:val="22"/>
        </w:rPr>
      </w:pPr>
    </w:p>
    <w:p w14:paraId="7A64F5E3" w14:textId="77777777" w:rsidR="00ED32C0" w:rsidRPr="00B26A68" w:rsidRDefault="00291A26" w:rsidP="00B26A68">
      <w:pPr>
        <w:tabs>
          <w:tab w:val="left" w:pos="1440"/>
          <w:tab w:val="left" w:pos="2160"/>
          <w:tab w:val="left" w:pos="2880"/>
          <w:tab w:val="left" w:pos="3600"/>
          <w:tab w:val="left" w:pos="4320"/>
        </w:tabs>
        <w:ind w:left="1440"/>
        <w:rPr>
          <w:b/>
          <w:sz w:val="20"/>
          <w:szCs w:val="20"/>
        </w:rPr>
      </w:pPr>
      <w:r w:rsidRPr="00B26A68">
        <w:rPr>
          <w:b/>
          <w:sz w:val="20"/>
          <w:szCs w:val="20"/>
          <w:u w:val="single"/>
        </w:rPr>
        <w:t>Data Provider Total SO Records Processed - Company’s Total SO Errors</w:t>
      </w:r>
      <w:r w:rsidRPr="00B26A68">
        <w:rPr>
          <w:b/>
          <w:sz w:val="20"/>
          <w:szCs w:val="20"/>
        </w:rPr>
        <w:t xml:space="preserve"> =</w:t>
      </w:r>
      <w:r w:rsidRPr="00B26A68">
        <w:rPr>
          <w:sz w:val="20"/>
          <w:szCs w:val="20"/>
        </w:rPr>
        <w:t xml:space="preserve"> % SO Accuracy</w:t>
      </w:r>
    </w:p>
    <w:p w14:paraId="0E3A0E83" w14:textId="77777777" w:rsidR="00ED32C0" w:rsidRPr="00B26A68" w:rsidRDefault="00291A26" w:rsidP="00B26A68">
      <w:pPr>
        <w:tabs>
          <w:tab w:val="left" w:pos="1440"/>
          <w:tab w:val="left" w:pos="2160"/>
          <w:tab w:val="left" w:pos="2880"/>
          <w:tab w:val="left" w:pos="3600"/>
          <w:tab w:val="left" w:pos="4320"/>
        </w:tabs>
        <w:ind w:left="1440" w:firstLine="1800"/>
        <w:rPr>
          <w:b/>
          <w:bCs/>
          <w:sz w:val="20"/>
          <w:szCs w:val="20"/>
        </w:rPr>
      </w:pPr>
      <w:r w:rsidRPr="00B26A68">
        <w:rPr>
          <w:bCs/>
          <w:sz w:val="20"/>
          <w:szCs w:val="20"/>
        </w:rPr>
        <w:t>Company’s Total SO processed</w:t>
      </w:r>
    </w:p>
    <w:p w14:paraId="644B739B" w14:textId="77777777" w:rsidR="00ED32C0" w:rsidRPr="00ED32C0" w:rsidRDefault="00ED32C0" w:rsidP="00ED32C0">
      <w:pPr>
        <w:tabs>
          <w:tab w:val="left" w:pos="720"/>
          <w:tab w:val="left" w:pos="1440"/>
          <w:tab w:val="left" w:pos="2160"/>
          <w:tab w:val="left" w:pos="2880"/>
          <w:tab w:val="left" w:pos="3600"/>
          <w:tab w:val="left" w:pos="4320"/>
        </w:tabs>
        <w:rPr>
          <w:b/>
          <w:bCs/>
          <w:sz w:val="22"/>
          <w:szCs w:val="22"/>
        </w:rPr>
      </w:pPr>
    </w:p>
    <w:p w14:paraId="3D9EEE1B" w14:textId="77777777" w:rsidR="001D49DB" w:rsidRDefault="00B26A68" w:rsidP="00ED32C0">
      <w:pPr>
        <w:tabs>
          <w:tab w:val="left" w:pos="720"/>
          <w:tab w:val="left" w:pos="1440"/>
          <w:tab w:val="left" w:pos="2160"/>
          <w:tab w:val="left" w:pos="2880"/>
          <w:tab w:val="left" w:pos="3600"/>
          <w:tab w:val="left" w:pos="4320"/>
        </w:tabs>
        <w:rPr>
          <w:sz w:val="22"/>
          <w:szCs w:val="22"/>
        </w:rPr>
      </w:pPr>
      <w:r>
        <w:rPr>
          <w:sz w:val="22"/>
          <w:szCs w:val="22"/>
        </w:rPr>
        <w:tab/>
      </w:r>
      <w:r w:rsidR="00291A26" w:rsidRPr="00FD6862">
        <w:rPr>
          <w:sz w:val="22"/>
          <w:szCs w:val="22"/>
        </w:rPr>
        <w:t>D.</w:t>
      </w:r>
      <w:r w:rsidR="00291A26" w:rsidRPr="00FD6862">
        <w:rPr>
          <w:sz w:val="22"/>
          <w:szCs w:val="22"/>
        </w:rPr>
        <w:tab/>
      </w:r>
      <w:r w:rsidR="00291A26" w:rsidRPr="00FD6862">
        <w:rPr>
          <w:b/>
          <w:sz w:val="22"/>
          <w:szCs w:val="22"/>
        </w:rPr>
        <w:t>No Record Found Conditions</w:t>
      </w:r>
    </w:p>
    <w:p w14:paraId="152151C3" w14:textId="77777777" w:rsidR="001D49DB" w:rsidRDefault="001D49DB" w:rsidP="00ED32C0">
      <w:pPr>
        <w:tabs>
          <w:tab w:val="left" w:pos="720"/>
          <w:tab w:val="left" w:pos="1440"/>
          <w:tab w:val="left" w:pos="2160"/>
          <w:tab w:val="left" w:pos="2880"/>
          <w:tab w:val="left" w:pos="3600"/>
          <w:tab w:val="left" w:pos="4320"/>
        </w:tabs>
        <w:rPr>
          <w:sz w:val="22"/>
          <w:szCs w:val="22"/>
        </w:rPr>
      </w:pPr>
    </w:p>
    <w:p w14:paraId="3A4A520C" w14:textId="77777777" w:rsidR="001D49DB" w:rsidRDefault="00291A26" w:rsidP="00ED32C0">
      <w:pPr>
        <w:tabs>
          <w:tab w:val="left" w:pos="720"/>
          <w:tab w:val="left" w:pos="1440"/>
          <w:tab w:val="left" w:pos="2160"/>
          <w:tab w:val="left" w:pos="2880"/>
          <w:tab w:val="left" w:pos="3600"/>
          <w:tab w:val="left" w:pos="4320"/>
        </w:tabs>
        <w:rPr>
          <w:bCs/>
          <w:sz w:val="22"/>
          <w:szCs w:val="22"/>
        </w:rPr>
      </w:pPr>
      <w:r w:rsidRPr="00FD6862">
        <w:rPr>
          <w:sz w:val="22"/>
          <w:szCs w:val="22"/>
        </w:rPr>
        <w:tab/>
      </w:r>
      <w:r w:rsidR="00B26A68">
        <w:rPr>
          <w:sz w:val="22"/>
          <w:szCs w:val="22"/>
        </w:rPr>
        <w:tab/>
      </w:r>
      <w:r w:rsidRPr="00FD6862">
        <w:rPr>
          <w:sz w:val="22"/>
          <w:szCs w:val="22"/>
        </w:rPr>
        <w:t>1</w:t>
      </w:r>
      <w:r w:rsidRPr="00FD6862">
        <w:rPr>
          <w:bCs/>
          <w:sz w:val="22"/>
          <w:szCs w:val="22"/>
        </w:rPr>
        <w:t>.</w:t>
      </w:r>
      <w:r w:rsidRPr="00FD6862">
        <w:rPr>
          <w:bCs/>
          <w:sz w:val="22"/>
          <w:szCs w:val="22"/>
        </w:rPr>
        <w:tab/>
      </w:r>
      <w:r w:rsidRPr="00FD6862">
        <w:rPr>
          <w:b/>
          <w:bCs/>
          <w:sz w:val="22"/>
          <w:szCs w:val="22"/>
        </w:rPr>
        <w:t>Requirements of DMSP</w:t>
      </w:r>
    </w:p>
    <w:p w14:paraId="503A76A4" w14:textId="77777777" w:rsidR="001D49DB" w:rsidRDefault="001D49DB" w:rsidP="00ED32C0">
      <w:pPr>
        <w:tabs>
          <w:tab w:val="left" w:pos="720"/>
          <w:tab w:val="left" w:pos="1440"/>
          <w:tab w:val="left" w:pos="2160"/>
          <w:tab w:val="left" w:pos="2880"/>
          <w:tab w:val="left" w:pos="3600"/>
          <w:tab w:val="left" w:pos="4320"/>
        </w:tabs>
        <w:rPr>
          <w:bCs/>
          <w:sz w:val="22"/>
          <w:szCs w:val="22"/>
        </w:rPr>
      </w:pPr>
    </w:p>
    <w:p w14:paraId="6DE65B13" w14:textId="77777777" w:rsidR="001D49DB" w:rsidRDefault="00B26A68" w:rsidP="00B26A68">
      <w:pPr>
        <w:tabs>
          <w:tab w:val="left" w:pos="720"/>
          <w:tab w:val="left" w:pos="1440"/>
          <w:tab w:val="left" w:pos="2160"/>
          <w:tab w:val="left" w:pos="2880"/>
          <w:tab w:val="left" w:pos="3600"/>
          <w:tab w:val="left" w:pos="4320"/>
        </w:tabs>
        <w:ind w:left="2160" w:hanging="2160"/>
        <w:rPr>
          <w:sz w:val="22"/>
          <w:szCs w:val="22"/>
        </w:rPr>
      </w:pPr>
      <w:r>
        <w:rPr>
          <w:sz w:val="22"/>
          <w:szCs w:val="22"/>
        </w:rPr>
        <w:tab/>
      </w:r>
      <w:r w:rsidR="00291A26" w:rsidRPr="00FD6862">
        <w:rPr>
          <w:sz w:val="22"/>
          <w:szCs w:val="22"/>
        </w:rPr>
        <w:tab/>
      </w:r>
      <w:r w:rsidR="00291A26" w:rsidRPr="00FD6862">
        <w:rPr>
          <w:sz w:val="22"/>
          <w:szCs w:val="22"/>
        </w:rPr>
        <w:tab/>
        <w:t>The DMSP shall identify No Record Found conditions through the ALI audit trail.</w:t>
      </w:r>
      <w:r w:rsidR="00FD6862" w:rsidRPr="00FD6862">
        <w:rPr>
          <w:sz w:val="22"/>
          <w:szCs w:val="22"/>
        </w:rPr>
        <w:t xml:space="preserve"> </w:t>
      </w:r>
      <w:r w:rsidR="00291A26" w:rsidRPr="00FD6862">
        <w:rPr>
          <w:sz w:val="22"/>
          <w:szCs w:val="22"/>
        </w:rPr>
        <w:t>Such conditions shall be distributed to the appropriate data provider within one business day of identification.</w:t>
      </w:r>
    </w:p>
    <w:p w14:paraId="3940DE84" w14:textId="77777777" w:rsidR="001D49DB" w:rsidRDefault="001D49DB" w:rsidP="00ED32C0">
      <w:pPr>
        <w:tabs>
          <w:tab w:val="left" w:pos="720"/>
          <w:tab w:val="left" w:pos="1440"/>
          <w:tab w:val="left" w:pos="2160"/>
          <w:tab w:val="left" w:pos="2880"/>
          <w:tab w:val="left" w:pos="3600"/>
          <w:tab w:val="left" w:pos="4320"/>
        </w:tabs>
        <w:rPr>
          <w:sz w:val="22"/>
          <w:szCs w:val="22"/>
        </w:rPr>
      </w:pPr>
    </w:p>
    <w:p w14:paraId="08A5361D" w14:textId="77777777" w:rsidR="001D49DB" w:rsidRDefault="00291A26" w:rsidP="00ED32C0">
      <w:pPr>
        <w:tabs>
          <w:tab w:val="left" w:pos="720"/>
          <w:tab w:val="left" w:pos="1440"/>
          <w:tab w:val="left" w:pos="2160"/>
          <w:tab w:val="left" w:pos="2880"/>
          <w:tab w:val="left" w:pos="3600"/>
          <w:tab w:val="left" w:pos="4320"/>
        </w:tabs>
        <w:rPr>
          <w:bCs/>
          <w:sz w:val="22"/>
          <w:szCs w:val="22"/>
        </w:rPr>
      </w:pPr>
      <w:r w:rsidRPr="00FD6862">
        <w:rPr>
          <w:bCs/>
          <w:sz w:val="22"/>
          <w:szCs w:val="22"/>
        </w:rPr>
        <w:tab/>
      </w:r>
      <w:r w:rsidR="00B26A68">
        <w:rPr>
          <w:bCs/>
          <w:sz w:val="22"/>
          <w:szCs w:val="22"/>
        </w:rPr>
        <w:tab/>
      </w:r>
      <w:r w:rsidRPr="00FD6862">
        <w:rPr>
          <w:bCs/>
          <w:sz w:val="22"/>
          <w:szCs w:val="22"/>
        </w:rPr>
        <w:t>2.</w:t>
      </w:r>
      <w:r w:rsidRPr="00FD6862">
        <w:rPr>
          <w:bCs/>
          <w:sz w:val="22"/>
          <w:szCs w:val="22"/>
        </w:rPr>
        <w:tab/>
      </w:r>
      <w:r w:rsidRPr="00FD6862">
        <w:rPr>
          <w:b/>
          <w:bCs/>
          <w:sz w:val="22"/>
          <w:szCs w:val="22"/>
        </w:rPr>
        <w:t>Requirements of Data Providers</w:t>
      </w:r>
    </w:p>
    <w:p w14:paraId="4519A6F0" w14:textId="77777777" w:rsidR="001D49DB" w:rsidRDefault="001D49DB" w:rsidP="00ED32C0">
      <w:pPr>
        <w:tabs>
          <w:tab w:val="left" w:pos="720"/>
          <w:tab w:val="left" w:pos="1440"/>
          <w:tab w:val="left" w:pos="2160"/>
          <w:tab w:val="left" w:pos="2880"/>
          <w:tab w:val="left" w:pos="3600"/>
          <w:tab w:val="left" w:pos="4320"/>
        </w:tabs>
        <w:rPr>
          <w:bCs/>
          <w:sz w:val="22"/>
          <w:szCs w:val="22"/>
        </w:rPr>
      </w:pPr>
    </w:p>
    <w:p w14:paraId="04262C11" w14:textId="77777777" w:rsidR="001D49DB" w:rsidRDefault="00291A26" w:rsidP="00B26A68">
      <w:pPr>
        <w:tabs>
          <w:tab w:val="left" w:pos="720"/>
          <w:tab w:val="left" w:pos="1440"/>
          <w:tab w:val="left" w:pos="2160"/>
          <w:tab w:val="left" w:pos="2880"/>
          <w:tab w:val="left" w:pos="3600"/>
          <w:tab w:val="left" w:pos="4320"/>
        </w:tabs>
        <w:ind w:left="2880" w:hanging="2880"/>
        <w:rPr>
          <w:bCs/>
          <w:sz w:val="22"/>
          <w:szCs w:val="22"/>
        </w:rPr>
      </w:pPr>
      <w:r w:rsidRPr="00FD6862">
        <w:rPr>
          <w:bCs/>
          <w:sz w:val="22"/>
          <w:szCs w:val="22"/>
        </w:rPr>
        <w:tab/>
      </w:r>
      <w:r w:rsidR="00B26A68">
        <w:rPr>
          <w:bCs/>
          <w:sz w:val="22"/>
          <w:szCs w:val="22"/>
        </w:rPr>
        <w:tab/>
      </w:r>
      <w:r w:rsidR="00B26A68">
        <w:rPr>
          <w:bCs/>
          <w:sz w:val="22"/>
          <w:szCs w:val="22"/>
        </w:rPr>
        <w:tab/>
      </w:r>
      <w:r w:rsidRPr="00FD6862">
        <w:rPr>
          <w:bCs/>
          <w:sz w:val="22"/>
          <w:szCs w:val="22"/>
        </w:rPr>
        <w:t>a.</w:t>
      </w:r>
      <w:r w:rsidRPr="00FD6862">
        <w:rPr>
          <w:bCs/>
          <w:sz w:val="22"/>
          <w:szCs w:val="22"/>
        </w:rPr>
        <w:tab/>
        <w:t>Each data provider shall resolve each No Record Found condition within three business days of notification to the data provider by the DMSP.</w:t>
      </w:r>
    </w:p>
    <w:p w14:paraId="47754AB6" w14:textId="77777777" w:rsidR="001D49DB" w:rsidRDefault="001D49DB" w:rsidP="00ED32C0">
      <w:pPr>
        <w:tabs>
          <w:tab w:val="left" w:pos="720"/>
          <w:tab w:val="left" w:pos="1440"/>
          <w:tab w:val="left" w:pos="2160"/>
          <w:tab w:val="left" w:pos="2880"/>
          <w:tab w:val="left" w:pos="3600"/>
          <w:tab w:val="left" w:pos="4320"/>
        </w:tabs>
        <w:rPr>
          <w:bCs/>
          <w:sz w:val="22"/>
          <w:szCs w:val="22"/>
        </w:rPr>
      </w:pPr>
    </w:p>
    <w:p w14:paraId="79C00D58" w14:textId="77777777" w:rsidR="001D49DB" w:rsidRDefault="00291A26" w:rsidP="00B26A68">
      <w:pPr>
        <w:tabs>
          <w:tab w:val="left" w:pos="720"/>
          <w:tab w:val="left" w:pos="1440"/>
          <w:tab w:val="left" w:pos="2160"/>
          <w:tab w:val="left" w:pos="2880"/>
          <w:tab w:val="left" w:pos="3600"/>
          <w:tab w:val="left" w:pos="4320"/>
        </w:tabs>
        <w:ind w:left="2880" w:hanging="2880"/>
        <w:rPr>
          <w:bCs/>
          <w:sz w:val="22"/>
          <w:szCs w:val="22"/>
        </w:rPr>
      </w:pPr>
      <w:r w:rsidRPr="00FD6862">
        <w:rPr>
          <w:bCs/>
          <w:sz w:val="22"/>
          <w:szCs w:val="22"/>
        </w:rPr>
        <w:tab/>
      </w:r>
      <w:r w:rsidRPr="00FD6862">
        <w:rPr>
          <w:bCs/>
          <w:sz w:val="22"/>
          <w:szCs w:val="22"/>
        </w:rPr>
        <w:tab/>
      </w:r>
      <w:r w:rsidR="00B26A68">
        <w:rPr>
          <w:bCs/>
          <w:sz w:val="22"/>
          <w:szCs w:val="22"/>
        </w:rPr>
        <w:tab/>
      </w:r>
      <w:r w:rsidRPr="00FD6862">
        <w:rPr>
          <w:bCs/>
          <w:sz w:val="22"/>
          <w:szCs w:val="22"/>
        </w:rPr>
        <w:t>b.</w:t>
      </w:r>
      <w:r w:rsidRPr="00FD6862">
        <w:rPr>
          <w:bCs/>
          <w:sz w:val="22"/>
          <w:szCs w:val="22"/>
        </w:rPr>
        <w:tab/>
        <w:t>Each No Record Found condition shall be considered resolved when the corrected record via the service order process successfully updates the ALI Database.</w:t>
      </w:r>
    </w:p>
    <w:p w14:paraId="57CCD204" w14:textId="77777777" w:rsidR="001D49DB" w:rsidRDefault="001D49DB" w:rsidP="00B26A68">
      <w:pPr>
        <w:tabs>
          <w:tab w:val="left" w:pos="720"/>
          <w:tab w:val="left" w:pos="1440"/>
          <w:tab w:val="left" w:pos="2160"/>
          <w:tab w:val="left" w:pos="2880"/>
          <w:tab w:val="left" w:pos="3600"/>
          <w:tab w:val="left" w:pos="4320"/>
        </w:tabs>
        <w:ind w:left="2880" w:hanging="2880"/>
        <w:rPr>
          <w:bCs/>
          <w:sz w:val="22"/>
          <w:szCs w:val="22"/>
        </w:rPr>
      </w:pPr>
    </w:p>
    <w:p w14:paraId="67A1D6C4" w14:textId="77777777" w:rsidR="001D49DB" w:rsidRDefault="00291A26" w:rsidP="00B26A68">
      <w:pPr>
        <w:tabs>
          <w:tab w:val="left" w:pos="720"/>
          <w:tab w:val="left" w:pos="1440"/>
          <w:tab w:val="left" w:pos="2160"/>
          <w:tab w:val="left" w:pos="2880"/>
          <w:tab w:val="left" w:pos="3600"/>
          <w:tab w:val="left" w:pos="4320"/>
        </w:tabs>
        <w:ind w:left="2880" w:hanging="2880"/>
        <w:rPr>
          <w:sz w:val="22"/>
          <w:szCs w:val="22"/>
        </w:rPr>
      </w:pPr>
      <w:r w:rsidRPr="00FD6862">
        <w:rPr>
          <w:bCs/>
          <w:sz w:val="22"/>
          <w:szCs w:val="22"/>
        </w:rPr>
        <w:tab/>
      </w:r>
      <w:r w:rsidRPr="00FD6862">
        <w:rPr>
          <w:bCs/>
          <w:sz w:val="22"/>
          <w:szCs w:val="22"/>
        </w:rPr>
        <w:tab/>
      </w:r>
      <w:r w:rsidR="00B26A68">
        <w:rPr>
          <w:bCs/>
          <w:sz w:val="22"/>
          <w:szCs w:val="22"/>
        </w:rPr>
        <w:tab/>
      </w:r>
      <w:r w:rsidRPr="00FD6862">
        <w:rPr>
          <w:bCs/>
          <w:sz w:val="22"/>
          <w:szCs w:val="22"/>
        </w:rPr>
        <w:t>c.</w:t>
      </w:r>
      <w:r w:rsidRPr="00FD6862">
        <w:rPr>
          <w:bCs/>
          <w:sz w:val="22"/>
          <w:szCs w:val="22"/>
        </w:rPr>
        <w:tab/>
        <w:t>Each data provider shall refer unresolved No Record Found database errors and inquiries to the Bureau if not resolved within three working days of receipt.</w:t>
      </w:r>
    </w:p>
    <w:p w14:paraId="46B90BF2" w14:textId="77777777" w:rsidR="001D49DB" w:rsidRDefault="001D49DB" w:rsidP="00ED32C0">
      <w:pPr>
        <w:tabs>
          <w:tab w:val="left" w:pos="720"/>
          <w:tab w:val="left" w:pos="1440"/>
          <w:tab w:val="left" w:pos="2160"/>
          <w:tab w:val="left" w:pos="2880"/>
          <w:tab w:val="left" w:pos="3600"/>
          <w:tab w:val="left" w:pos="4320"/>
        </w:tabs>
        <w:rPr>
          <w:sz w:val="22"/>
          <w:szCs w:val="22"/>
        </w:rPr>
      </w:pPr>
    </w:p>
    <w:p w14:paraId="440C2E96" w14:textId="77777777" w:rsidR="001D49DB" w:rsidRDefault="00291A26" w:rsidP="00ED32C0">
      <w:pPr>
        <w:tabs>
          <w:tab w:val="left" w:pos="720"/>
          <w:tab w:val="left" w:pos="1440"/>
          <w:tab w:val="left" w:pos="2160"/>
          <w:tab w:val="left" w:pos="2880"/>
          <w:tab w:val="left" w:pos="3600"/>
          <w:tab w:val="left" w:pos="4320"/>
        </w:tabs>
        <w:rPr>
          <w:bCs/>
          <w:sz w:val="22"/>
          <w:szCs w:val="22"/>
        </w:rPr>
      </w:pPr>
      <w:r w:rsidRPr="00FD6862">
        <w:rPr>
          <w:bCs/>
          <w:sz w:val="22"/>
          <w:szCs w:val="22"/>
        </w:rPr>
        <w:tab/>
      </w:r>
      <w:r w:rsidR="00B26A68">
        <w:rPr>
          <w:bCs/>
          <w:sz w:val="22"/>
          <w:szCs w:val="22"/>
        </w:rPr>
        <w:tab/>
      </w:r>
      <w:r w:rsidRPr="00FD6862">
        <w:rPr>
          <w:bCs/>
          <w:sz w:val="22"/>
          <w:szCs w:val="22"/>
        </w:rPr>
        <w:t>3.</w:t>
      </w:r>
      <w:r w:rsidRPr="00FD6862">
        <w:rPr>
          <w:bCs/>
          <w:sz w:val="22"/>
          <w:szCs w:val="22"/>
        </w:rPr>
        <w:tab/>
      </w:r>
      <w:r w:rsidRPr="00FD6862">
        <w:rPr>
          <w:b/>
          <w:bCs/>
          <w:sz w:val="22"/>
          <w:szCs w:val="22"/>
        </w:rPr>
        <w:t>No Record Found Quality Standard for Data Providers</w:t>
      </w:r>
    </w:p>
    <w:p w14:paraId="22640B02" w14:textId="77777777" w:rsidR="001D49DB" w:rsidRDefault="001D49DB" w:rsidP="00ED32C0">
      <w:pPr>
        <w:tabs>
          <w:tab w:val="left" w:pos="720"/>
          <w:tab w:val="left" w:pos="1440"/>
          <w:tab w:val="left" w:pos="2160"/>
          <w:tab w:val="left" w:pos="2880"/>
          <w:tab w:val="left" w:pos="3600"/>
          <w:tab w:val="left" w:pos="4320"/>
        </w:tabs>
        <w:rPr>
          <w:bCs/>
          <w:sz w:val="22"/>
          <w:szCs w:val="22"/>
        </w:rPr>
      </w:pPr>
    </w:p>
    <w:p w14:paraId="73070F62" w14:textId="77777777" w:rsidR="001D49DB" w:rsidRDefault="00291A26" w:rsidP="00B26A68">
      <w:pPr>
        <w:tabs>
          <w:tab w:val="left" w:pos="720"/>
          <w:tab w:val="left" w:pos="1440"/>
          <w:tab w:val="left" w:pos="2160"/>
          <w:tab w:val="left" w:pos="2880"/>
          <w:tab w:val="left" w:pos="3600"/>
          <w:tab w:val="left" w:pos="4320"/>
        </w:tabs>
        <w:ind w:left="2160" w:hanging="2160"/>
        <w:rPr>
          <w:bCs/>
          <w:sz w:val="22"/>
          <w:szCs w:val="22"/>
        </w:rPr>
      </w:pPr>
      <w:r w:rsidRPr="00FD6862">
        <w:rPr>
          <w:bCs/>
          <w:sz w:val="22"/>
          <w:szCs w:val="22"/>
        </w:rPr>
        <w:tab/>
      </w:r>
      <w:r w:rsidR="00B26A68">
        <w:rPr>
          <w:bCs/>
          <w:sz w:val="22"/>
          <w:szCs w:val="22"/>
        </w:rPr>
        <w:tab/>
      </w:r>
      <w:r w:rsidRPr="00FD6862">
        <w:rPr>
          <w:bCs/>
          <w:sz w:val="22"/>
          <w:szCs w:val="22"/>
        </w:rPr>
        <w:tab/>
        <w:t xml:space="preserve">A data provider’s percentage of all No Record Founds in a month shall not exceed its percentage of records in the ALI database. </w:t>
      </w:r>
      <w:r w:rsidR="00D64A0D" w:rsidRPr="00FD6862">
        <w:rPr>
          <w:bCs/>
          <w:sz w:val="22"/>
          <w:szCs w:val="22"/>
        </w:rPr>
        <w:t xml:space="preserve">If a </w:t>
      </w:r>
      <w:r w:rsidRPr="00FD6862">
        <w:rPr>
          <w:bCs/>
          <w:sz w:val="22"/>
          <w:szCs w:val="22"/>
        </w:rPr>
        <w:t>data provider</w:t>
      </w:r>
      <w:r w:rsidR="00D64A0D" w:rsidRPr="00FD6862">
        <w:rPr>
          <w:bCs/>
          <w:sz w:val="22"/>
          <w:szCs w:val="22"/>
        </w:rPr>
        <w:t>’s</w:t>
      </w:r>
      <w:r w:rsidRPr="00FD6862">
        <w:rPr>
          <w:bCs/>
          <w:sz w:val="22"/>
          <w:szCs w:val="22"/>
        </w:rPr>
        <w:t xml:space="preserve"> </w:t>
      </w:r>
      <w:r w:rsidR="00B6347A" w:rsidRPr="00FD6862">
        <w:rPr>
          <w:bCs/>
          <w:sz w:val="22"/>
          <w:szCs w:val="22"/>
        </w:rPr>
        <w:t>six</w:t>
      </w:r>
      <w:r w:rsidR="00BF2271" w:rsidRPr="00FD6862">
        <w:rPr>
          <w:bCs/>
          <w:sz w:val="22"/>
          <w:szCs w:val="22"/>
        </w:rPr>
        <w:noBreakHyphen/>
      </w:r>
      <w:r w:rsidR="00B6347A" w:rsidRPr="00FD6862">
        <w:rPr>
          <w:bCs/>
          <w:sz w:val="22"/>
          <w:szCs w:val="22"/>
        </w:rPr>
        <w:t xml:space="preserve">month average </w:t>
      </w:r>
      <w:r w:rsidRPr="00FD6862">
        <w:rPr>
          <w:bCs/>
          <w:sz w:val="22"/>
          <w:szCs w:val="22"/>
        </w:rPr>
        <w:t>exceed</w:t>
      </w:r>
      <w:r w:rsidR="00B6347A" w:rsidRPr="00FD6862">
        <w:rPr>
          <w:bCs/>
          <w:sz w:val="22"/>
          <w:szCs w:val="22"/>
        </w:rPr>
        <w:t>s</w:t>
      </w:r>
      <w:r w:rsidRPr="00FD6862">
        <w:rPr>
          <w:bCs/>
          <w:sz w:val="22"/>
          <w:szCs w:val="22"/>
        </w:rPr>
        <w:t xml:space="preserve"> such percentage</w:t>
      </w:r>
      <w:r w:rsidR="00BF2271" w:rsidRPr="00FD6862">
        <w:rPr>
          <w:bCs/>
          <w:sz w:val="22"/>
          <w:szCs w:val="22"/>
        </w:rPr>
        <w:t>,</w:t>
      </w:r>
      <w:r w:rsidRPr="00FD6862">
        <w:rPr>
          <w:bCs/>
          <w:sz w:val="22"/>
          <w:szCs w:val="22"/>
        </w:rPr>
        <w:t xml:space="preserve"> </w:t>
      </w:r>
      <w:r w:rsidR="00D64A0D" w:rsidRPr="00FD6862">
        <w:rPr>
          <w:bCs/>
          <w:sz w:val="22"/>
          <w:szCs w:val="22"/>
        </w:rPr>
        <w:t xml:space="preserve">it </w:t>
      </w:r>
      <w:r w:rsidRPr="00FD6862">
        <w:rPr>
          <w:bCs/>
          <w:sz w:val="22"/>
          <w:szCs w:val="22"/>
        </w:rPr>
        <w:t>shall submit a corrective action plan to the Bureau.</w:t>
      </w:r>
    </w:p>
    <w:p w14:paraId="70E623A0" w14:textId="77777777" w:rsidR="00ED32C0" w:rsidRPr="00ED32C0" w:rsidRDefault="00ED32C0" w:rsidP="00ED32C0">
      <w:pPr>
        <w:tabs>
          <w:tab w:val="left" w:pos="720"/>
          <w:tab w:val="left" w:pos="1440"/>
          <w:tab w:val="left" w:pos="2160"/>
          <w:tab w:val="left" w:pos="2880"/>
          <w:tab w:val="left" w:pos="3600"/>
          <w:tab w:val="left" w:pos="4320"/>
        </w:tabs>
        <w:rPr>
          <w:b/>
          <w:sz w:val="22"/>
          <w:szCs w:val="22"/>
        </w:rPr>
      </w:pPr>
    </w:p>
    <w:p w14:paraId="47F1A93C" w14:textId="77777777" w:rsidR="001D49DB" w:rsidRDefault="00B26A68" w:rsidP="00ED32C0">
      <w:pPr>
        <w:tabs>
          <w:tab w:val="left" w:pos="720"/>
          <w:tab w:val="left" w:pos="1440"/>
          <w:tab w:val="left" w:pos="2160"/>
          <w:tab w:val="left" w:pos="2880"/>
          <w:tab w:val="left" w:pos="3600"/>
          <w:tab w:val="left" w:pos="4320"/>
        </w:tabs>
        <w:rPr>
          <w:bCs/>
          <w:sz w:val="22"/>
          <w:szCs w:val="22"/>
        </w:rPr>
      </w:pPr>
      <w:r>
        <w:rPr>
          <w:b/>
          <w:sz w:val="22"/>
          <w:szCs w:val="22"/>
        </w:rPr>
        <w:tab/>
      </w:r>
      <w:r w:rsidR="00543FBF" w:rsidRPr="009C02FB">
        <w:rPr>
          <w:bCs/>
          <w:sz w:val="22"/>
          <w:szCs w:val="22"/>
        </w:rPr>
        <w:t>E</w:t>
      </w:r>
      <w:r w:rsidR="00291A26" w:rsidRPr="00FD6862">
        <w:rPr>
          <w:bCs/>
          <w:sz w:val="22"/>
          <w:szCs w:val="22"/>
        </w:rPr>
        <w:t>.</w:t>
      </w:r>
      <w:r w:rsidR="00291A26" w:rsidRPr="00FD6862">
        <w:rPr>
          <w:bCs/>
          <w:sz w:val="22"/>
          <w:szCs w:val="22"/>
        </w:rPr>
        <w:tab/>
      </w:r>
      <w:r w:rsidR="00291A26" w:rsidRPr="00FD6862">
        <w:rPr>
          <w:b/>
          <w:bCs/>
          <w:sz w:val="22"/>
          <w:szCs w:val="22"/>
        </w:rPr>
        <w:t>ALI Discrepancy Standards</w:t>
      </w:r>
    </w:p>
    <w:p w14:paraId="1CF6433B" w14:textId="77777777" w:rsidR="001D49DB" w:rsidRDefault="001D49DB" w:rsidP="00ED32C0">
      <w:pPr>
        <w:tabs>
          <w:tab w:val="left" w:pos="720"/>
          <w:tab w:val="left" w:pos="1440"/>
          <w:tab w:val="left" w:pos="2160"/>
          <w:tab w:val="left" w:pos="2880"/>
          <w:tab w:val="left" w:pos="3600"/>
          <w:tab w:val="left" w:pos="4320"/>
        </w:tabs>
        <w:rPr>
          <w:bCs/>
          <w:sz w:val="22"/>
          <w:szCs w:val="22"/>
        </w:rPr>
      </w:pPr>
    </w:p>
    <w:p w14:paraId="2E7DFF82" w14:textId="77777777" w:rsidR="001D49DB" w:rsidRDefault="00B26A68" w:rsidP="00ED32C0">
      <w:pPr>
        <w:tabs>
          <w:tab w:val="left" w:pos="720"/>
          <w:tab w:val="left" w:pos="1440"/>
          <w:tab w:val="left" w:pos="2160"/>
          <w:tab w:val="left" w:pos="2880"/>
          <w:tab w:val="left" w:pos="3600"/>
          <w:tab w:val="left" w:pos="4320"/>
        </w:tabs>
        <w:rPr>
          <w:sz w:val="22"/>
          <w:szCs w:val="22"/>
        </w:rPr>
      </w:pPr>
      <w:r>
        <w:rPr>
          <w:sz w:val="22"/>
          <w:szCs w:val="22"/>
        </w:rPr>
        <w:tab/>
      </w:r>
      <w:r>
        <w:rPr>
          <w:sz w:val="22"/>
          <w:szCs w:val="22"/>
        </w:rPr>
        <w:tab/>
      </w:r>
      <w:r w:rsidR="00291A26" w:rsidRPr="00FD6862">
        <w:rPr>
          <w:sz w:val="22"/>
          <w:szCs w:val="22"/>
        </w:rPr>
        <w:t>1.</w:t>
      </w:r>
      <w:r w:rsidR="00291A26" w:rsidRPr="00FD6862">
        <w:rPr>
          <w:sz w:val="22"/>
          <w:szCs w:val="22"/>
        </w:rPr>
        <w:tab/>
      </w:r>
      <w:r w:rsidR="00291A26" w:rsidRPr="00FD6862">
        <w:rPr>
          <w:b/>
          <w:sz w:val="22"/>
          <w:szCs w:val="22"/>
        </w:rPr>
        <w:t xml:space="preserve">Requirements of </w:t>
      </w:r>
      <w:r w:rsidR="00291A26" w:rsidRPr="00FD6862">
        <w:rPr>
          <w:b/>
          <w:bCs/>
          <w:sz w:val="22"/>
          <w:szCs w:val="22"/>
        </w:rPr>
        <w:t>DMSP</w:t>
      </w:r>
    </w:p>
    <w:p w14:paraId="32BFE63C" w14:textId="77777777" w:rsidR="001D49DB" w:rsidRDefault="001D49DB" w:rsidP="00ED32C0">
      <w:pPr>
        <w:tabs>
          <w:tab w:val="left" w:pos="720"/>
          <w:tab w:val="left" w:pos="1440"/>
          <w:tab w:val="left" w:pos="2160"/>
          <w:tab w:val="left" w:pos="2880"/>
          <w:tab w:val="left" w:pos="3600"/>
          <w:tab w:val="left" w:pos="4320"/>
        </w:tabs>
        <w:rPr>
          <w:sz w:val="22"/>
          <w:szCs w:val="22"/>
        </w:rPr>
      </w:pPr>
    </w:p>
    <w:p w14:paraId="06F054A2" w14:textId="77777777" w:rsidR="001D49DB" w:rsidRDefault="00B26A68" w:rsidP="00B26A68">
      <w:pPr>
        <w:tabs>
          <w:tab w:val="left" w:pos="720"/>
          <w:tab w:val="left" w:pos="1440"/>
          <w:tab w:val="left" w:pos="2160"/>
          <w:tab w:val="left" w:pos="2880"/>
          <w:tab w:val="left" w:pos="3600"/>
          <w:tab w:val="left" w:pos="4320"/>
        </w:tabs>
        <w:ind w:left="2880" w:hanging="2880"/>
        <w:rPr>
          <w:bCs/>
          <w:sz w:val="22"/>
          <w:szCs w:val="22"/>
        </w:rPr>
      </w:pPr>
      <w:r>
        <w:rPr>
          <w:bCs/>
          <w:sz w:val="22"/>
          <w:szCs w:val="22"/>
        </w:rPr>
        <w:tab/>
      </w:r>
      <w:r w:rsidR="00291A26" w:rsidRPr="00FD6862">
        <w:rPr>
          <w:bCs/>
          <w:sz w:val="22"/>
          <w:szCs w:val="22"/>
        </w:rPr>
        <w:tab/>
      </w:r>
      <w:r w:rsidR="00291A26" w:rsidRPr="00FD6862">
        <w:rPr>
          <w:bCs/>
          <w:sz w:val="22"/>
          <w:szCs w:val="22"/>
        </w:rPr>
        <w:tab/>
        <w:t>a.</w:t>
      </w:r>
      <w:r w:rsidR="00291A26" w:rsidRPr="00FD6862">
        <w:rPr>
          <w:bCs/>
          <w:sz w:val="22"/>
          <w:szCs w:val="22"/>
        </w:rPr>
        <w:tab/>
        <w:t xml:space="preserve">The DMSP shall use </w:t>
      </w:r>
      <w:r w:rsidR="00543FBF" w:rsidRPr="009C02FB">
        <w:rPr>
          <w:bCs/>
          <w:sz w:val="22"/>
          <w:szCs w:val="22"/>
        </w:rPr>
        <w:t>an electronic form</w:t>
      </w:r>
      <w:r w:rsidR="00543FBF">
        <w:rPr>
          <w:bCs/>
          <w:sz w:val="22"/>
          <w:szCs w:val="22"/>
        </w:rPr>
        <w:t xml:space="preserve"> </w:t>
      </w:r>
      <w:r w:rsidR="00291A26" w:rsidRPr="00FD6862">
        <w:rPr>
          <w:bCs/>
          <w:sz w:val="22"/>
          <w:szCs w:val="22"/>
        </w:rPr>
        <w:t xml:space="preserve">developed by the Bureau </w:t>
      </w:r>
      <w:r w:rsidR="00BF2271" w:rsidRPr="00FD6862">
        <w:rPr>
          <w:bCs/>
          <w:sz w:val="22"/>
          <w:szCs w:val="22"/>
        </w:rPr>
        <w:t>f</w:t>
      </w:r>
      <w:r w:rsidR="00291A26" w:rsidRPr="00FD6862">
        <w:rPr>
          <w:bCs/>
          <w:sz w:val="22"/>
          <w:szCs w:val="22"/>
        </w:rPr>
        <w:t>o</w:t>
      </w:r>
      <w:r w:rsidR="00BF2271" w:rsidRPr="00FD6862">
        <w:rPr>
          <w:bCs/>
          <w:sz w:val="22"/>
          <w:szCs w:val="22"/>
        </w:rPr>
        <w:t>r</w:t>
      </w:r>
      <w:r w:rsidR="00291A26" w:rsidRPr="00FD6862">
        <w:rPr>
          <w:bCs/>
          <w:sz w:val="22"/>
          <w:szCs w:val="22"/>
        </w:rPr>
        <w:t xml:space="preserve"> report</w:t>
      </w:r>
      <w:r w:rsidR="00BF2271" w:rsidRPr="00FD6862">
        <w:rPr>
          <w:bCs/>
          <w:sz w:val="22"/>
          <w:szCs w:val="22"/>
        </w:rPr>
        <w:t>ing</w:t>
      </w:r>
      <w:r w:rsidR="00291A26" w:rsidRPr="00FD6862">
        <w:rPr>
          <w:bCs/>
          <w:sz w:val="22"/>
          <w:szCs w:val="22"/>
        </w:rPr>
        <w:t xml:space="preserve"> inaccuracies of ALI information and the misrouting o</w:t>
      </w:r>
      <w:r w:rsidR="00BF2271" w:rsidRPr="00FD6862">
        <w:rPr>
          <w:bCs/>
          <w:sz w:val="22"/>
          <w:szCs w:val="22"/>
        </w:rPr>
        <w:t>f</w:t>
      </w:r>
      <w:r w:rsidR="00291A26" w:rsidRPr="00FD6862">
        <w:rPr>
          <w:bCs/>
          <w:sz w:val="22"/>
          <w:szCs w:val="22"/>
        </w:rPr>
        <w:t xml:space="preserve"> 9-1-1 calls, and </w:t>
      </w:r>
      <w:r w:rsidR="00E35B91" w:rsidRPr="00FD6862">
        <w:rPr>
          <w:bCs/>
          <w:sz w:val="22"/>
          <w:szCs w:val="22"/>
        </w:rPr>
        <w:t>for</w:t>
      </w:r>
      <w:r w:rsidR="00291A26" w:rsidRPr="00FD6862">
        <w:rPr>
          <w:bCs/>
          <w:sz w:val="22"/>
          <w:szCs w:val="22"/>
        </w:rPr>
        <w:t xml:space="preserve"> distribution of the ALI discrepancy to the appropriate database provider for resolution.</w:t>
      </w:r>
      <w:r w:rsidR="00FD6862" w:rsidRPr="00FD6862">
        <w:rPr>
          <w:bCs/>
          <w:sz w:val="22"/>
          <w:szCs w:val="22"/>
        </w:rPr>
        <w:t xml:space="preserve"> </w:t>
      </w:r>
      <w:r w:rsidR="00291A26" w:rsidRPr="00FD6862">
        <w:rPr>
          <w:bCs/>
          <w:sz w:val="22"/>
          <w:szCs w:val="22"/>
        </w:rPr>
        <w:t xml:space="preserve">The form shall </w:t>
      </w:r>
      <w:r w:rsidR="00E35B91" w:rsidRPr="00FD6862">
        <w:rPr>
          <w:bCs/>
          <w:sz w:val="22"/>
          <w:szCs w:val="22"/>
        </w:rPr>
        <w:t>include</w:t>
      </w:r>
      <w:r w:rsidR="00291A26" w:rsidRPr="00FD6862">
        <w:rPr>
          <w:bCs/>
          <w:sz w:val="22"/>
          <w:szCs w:val="22"/>
        </w:rPr>
        <w:t xml:space="preserve">, but not </w:t>
      </w:r>
      <w:r w:rsidR="00E35B91" w:rsidRPr="00FD6862">
        <w:rPr>
          <w:bCs/>
          <w:sz w:val="22"/>
          <w:szCs w:val="22"/>
        </w:rPr>
        <w:t xml:space="preserve">be </w:t>
      </w:r>
      <w:r w:rsidR="00291A26" w:rsidRPr="00FD6862">
        <w:rPr>
          <w:bCs/>
          <w:sz w:val="22"/>
          <w:szCs w:val="22"/>
        </w:rPr>
        <w:t>limited to, a description of the problem, appropriate corrective action or information.</w:t>
      </w:r>
    </w:p>
    <w:p w14:paraId="4CEB6D3E" w14:textId="77777777" w:rsidR="001D49DB" w:rsidRDefault="001D49DB" w:rsidP="00ED32C0">
      <w:pPr>
        <w:tabs>
          <w:tab w:val="left" w:pos="720"/>
          <w:tab w:val="left" w:pos="1440"/>
          <w:tab w:val="left" w:pos="2160"/>
          <w:tab w:val="left" w:pos="2880"/>
          <w:tab w:val="left" w:pos="3600"/>
          <w:tab w:val="left" w:pos="4320"/>
        </w:tabs>
        <w:rPr>
          <w:bCs/>
          <w:sz w:val="22"/>
          <w:szCs w:val="22"/>
        </w:rPr>
      </w:pPr>
    </w:p>
    <w:p w14:paraId="7ECACBAC" w14:textId="77777777" w:rsidR="001D49DB" w:rsidRDefault="00291A26" w:rsidP="00B26A68">
      <w:pPr>
        <w:tabs>
          <w:tab w:val="left" w:pos="720"/>
          <w:tab w:val="left" w:pos="1440"/>
          <w:tab w:val="left" w:pos="2160"/>
          <w:tab w:val="left" w:pos="2880"/>
          <w:tab w:val="left" w:pos="3600"/>
          <w:tab w:val="left" w:pos="4320"/>
        </w:tabs>
        <w:ind w:left="2880" w:hanging="2880"/>
        <w:rPr>
          <w:bCs/>
          <w:sz w:val="22"/>
          <w:szCs w:val="22"/>
        </w:rPr>
      </w:pPr>
      <w:r w:rsidRPr="00FD6862">
        <w:rPr>
          <w:bCs/>
          <w:sz w:val="22"/>
          <w:szCs w:val="22"/>
        </w:rPr>
        <w:tab/>
      </w:r>
      <w:r w:rsidR="00B26A68">
        <w:rPr>
          <w:bCs/>
          <w:sz w:val="22"/>
          <w:szCs w:val="22"/>
        </w:rPr>
        <w:tab/>
      </w:r>
      <w:r w:rsidRPr="00FD6862">
        <w:rPr>
          <w:bCs/>
          <w:sz w:val="22"/>
          <w:szCs w:val="22"/>
        </w:rPr>
        <w:tab/>
        <w:t>b.</w:t>
      </w:r>
      <w:r w:rsidRPr="00FD6862">
        <w:rPr>
          <w:bCs/>
          <w:sz w:val="22"/>
          <w:szCs w:val="22"/>
        </w:rPr>
        <w:tab/>
        <w:t>The DMSP shall inform a data provider of any resulting form problems with a data provider’s records within one business day of receipt.</w:t>
      </w:r>
    </w:p>
    <w:p w14:paraId="44F471C1" w14:textId="77777777" w:rsidR="001D49DB" w:rsidRDefault="001D49DB" w:rsidP="00ED32C0">
      <w:pPr>
        <w:tabs>
          <w:tab w:val="left" w:pos="720"/>
          <w:tab w:val="left" w:pos="1440"/>
          <w:tab w:val="left" w:pos="2160"/>
          <w:tab w:val="left" w:pos="2880"/>
          <w:tab w:val="left" w:pos="3600"/>
          <w:tab w:val="left" w:pos="4320"/>
        </w:tabs>
        <w:rPr>
          <w:bCs/>
          <w:sz w:val="22"/>
          <w:szCs w:val="22"/>
        </w:rPr>
      </w:pPr>
    </w:p>
    <w:p w14:paraId="70BCE515" w14:textId="77777777" w:rsidR="001D49DB" w:rsidRDefault="00B26A68" w:rsidP="00ED32C0">
      <w:pPr>
        <w:tabs>
          <w:tab w:val="left" w:pos="720"/>
          <w:tab w:val="left" w:pos="1440"/>
          <w:tab w:val="left" w:pos="2160"/>
          <w:tab w:val="left" w:pos="2880"/>
          <w:tab w:val="left" w:pos="3600"/>
          <w:tab w:val="left" w:pos="4320"/>
        </w:tabs>
        <w:rPr>
          <w:bCs/>
          <w:sz w:val="22"/>
          <w:szCs w:val="22"/>
        </w:rPr>
      </w:pPr>
      <w:r>
        <w:rPr>
          <w:bCs/>
          <w:sz w:val="22"/>
          <w:szCs w:val="22"/>
        </w:rPr>
        <w:tab/>
      </w:r>
      <w:r>
        <w:rPr>
          <w:bCs/>
          <w:sz w:val="22"/>
          <w:szCs w:val="22"/>
        </w:rPr>
        <w:tab/>
      </w:r>
      <w:r w:rsidR="00291A26" w:rsidRPr="00FD6862">
        <w:rPr>
          <w:bCs/>
          <w:sz w:val="22"/>
          <w:szCs w:val="22"/>
        </w:rPr>
        <w:t>2.</w:t>
      </w:r>
      <w:r w:rsidR="00291A26" w:rsidRPr="00FD6862">
        <w:rPr>
          <w:bCs/>
          <w:sz w:val="22"/>
          <w:szCs w:val="22"/>
        </w:rPr>
        <w:tab/>
      </w:r>
      <w:r w:rsidR="00291A26" w:rsidRPr="00FD6862">
        <w:rPr>
          <w:b/>
          <w:bCs/>
          <w:sz w:val="22"/>
          <w:szCs w:val="22"/>
        </w:rPr>
        <w:t>Requirements of Data Providers</w:t>
      </w:r>
    </w:p>
    <w:p w14:paraId="19AD4D05" w14:textId="77777777" w:rsidR="001D49DB" w:rsidRDefault="001D49DB" w:rsidP="00ED32C0">
      <w:pPr>
        <w:tabs>
          <w:tab w:val="left" w:pos="720"/>
          <w:tab w:val="left" w:pos="1440"/>
          <w:tab w:val="left" w:pos="2160"/>
          <w:tab w:val="left" w:pos="2880"/>
          <w:tab w:val="left" w:pos="3600"/>
          <w:tab w:val="left" w:pos="4320"/>
        </w:tabs>
        <w:rPr>
          <w:bCs/>
          <w:sz w:val="22"/>
          <w:szCs w:val="22"/>
        </w:rPr>
      </w:pPr>
    </w:p>
    <w:p w14:paraId="28706BFF" w14:textId="77777777" w:rsidR="001D49DB" w:rsidRDefault="00291A26" w:rsidP="00B26A68">
      <w:pPr>
        <w:tabs>
          <w:tab w:val="left" w:pos="720"/>
          <w:tab w:val="left" w:pos="1440"/>
          <w:tab w:val="left" w:pos="2160"/>
          <w:tab w:val="left" w:pos="2880"/>
          <w:tab w:val="left" w:pos="3600"/>
          <w:tab w:val="left" w:pos="4320"/>
        </w:tabs>
        <w:ind w:left="2880" w:hanging="2880"/>
        <w:rPr>
          <w:bCs/>
          <w:sz w:val="22"/>
          <w:szCs w:val="22"/>
        </w:rPr>
      </w:pPr>
      <w:r w:rsidRPr="00FD6862">
        <w:rPr>
          <w:bCs/>
          <w:sz w:val="22"/>
          <w:szCs w:val="22"/>
        </w:rPr>
        <w:tab/>
      </w:r>
      <w:r w:rsidR="00B26A68">
        <w:rPr>
          <w:bCs/>
          <w:sz w:val="22"/>
          <w:szCs w:val="22"/>
        </w:rPr>
        <w:tab/>
      </w:r>
      <w:r w:rsidR="00B26A68">
        <w:rPr>
          <w:bCs/>
          <w:sz w:val="22"/>
          <w:szCs w:val="22"/>
        </w:rPr>
        <w:tab/>
      </w:r>
      <w:r w:rsidRPr="00FD6862">
        <w:rPr>
          <w:bCs/>
          <w:sz w:val="22"/>
          <w:szCs w:val="22"/>
        </w:rPr>
        <w:t>a.</w:t>
      </w:r>
      <w:r w:rsidRPr="00FD6862">
        <w:rPr>
          <w:bCs/>
          <w:sz w:val="22"/>
          <w:szCs w:val="22"/>
        </w:rPr>
        <w:tab/>
        <w:t>A data provider shall resolve each ALI discrepancy within three business days of receipt.</w:t>
      </w:r>
      <w:r w:rsidR="00FD6862" w:rsidRPr="00FD6862">
        <w:rPr>
          <w:bCs/>
          <w:sz w:val="22"/>
          <w:szCs w:val="22"/>
        </w:rPr>
        <w:t xml:space="preserve"> </w:t>
      </w:r>
      <w:r w:rsidRPr="00FD6862">
        <w:rPr>
          <w:bCs/>
          <w:sz w:val="22"/>
          <w:szCs w:val="22"/>
        </w:rPr>
        <w:t>Such discrepancies will be considered to be resolved either when the appropriate Addressing Officer denies a suggested change or when the correction successfully updates the ALI Database.</w:t>
      </w:r>
    </w:p>
    <w:p w14:paraId="7BEBCB6F" w14:textId="77777777" w:rsidR="001D49DB" w:rsidRDefault="001D49DB" w:rsidP="00B26A68">
      <w:pPr>
        <w:tabs>
          <w:tab w:val="left" w:pos="720"/>
          <w:tab w:val="left" w:pos="1440"/>
          <w:tab w:val="left" w:pos="2160"/>
          <w:tab w:val="left" w:pos="2880"/>
          <w:tab w:val="left" w:pos="3600"/>
          <w:tab w:val="left" w:pos="4320"/>
        </w:tabs>
        <w:ind w:left="2880" w:hanging="2880"/>
        <w:rPr>
          <w:bCs/>
          <w:sz w:val="22"/>
          <w:szCs w:val="22"/>
        </w:rPr>
      </w:pPr>
    </w:p>
    <w:p w14:paraId="1FE84B33" w14:textId="77777777" w:rsidR="001D49DB" w:rsidRDefault="00291A26" w:rsidP="00B26A68">
      <w:pPr>
        <w:tabs>
          <w:tab w:val="left" w:pos="720"/>
          <w:tab w:val="left" w:pos="1440"/>
          <w:tab w:val="left" w:pos="2160"/>
          <w:tab w:val="left" w:pos="2880"/>
          <w:tab w:val="left" w:pos="3600"/>
          <w:tab w:val="left" w:pos="4320"/>
        </w:tabs>
        <w:ind w:left="2880" w:hanging="2880"/>
        <w:rPr>
          <w:bCs/>
          <w:sz w:val="22"/>
          <w:szCs w:val="22"/>
        </w:rPr>
      </w:pPr>
      <w:r w:rsidRPr="00FD6862">
        <w:rPr>
          <w:bCs/>
          <w:sz w:val="22"/>
          <w:szCs w:val="22"/>
        </w:rPr>
        <w:tab/>
      </w:r>
      <w:r w:rsidR="00B26A68">
        <w:rPr>
          <w:bCs/>
          <w:sz w:val="22"/>
          <w:szCs w:val="22"/>
        </w:rPr>
        <w:tab/>
      </w:r>
      <w:r w:rsidRPr="00FD6862">
        <w:rPr>
          <w:bCs/>
          <w:sz w:val="22"/>
          <w:szCs w:val="22"/>
        </w:rPr>
        <w:tab/>
        <w:t>b.</w:t>
      </w:r>
      <w:r w:rsidRPr="00FD6862">
        <w:rPr>
          <w:bCs/>
          <w:sz w:val="22"/>
          <w:szCs w:val="22"/>
        </w:rPr>
        <w:tab/>
        <w:t>A data provider shall refer unresolved ALI discrepancies to the Bureau if not resolved within three working days of receipt.</w:t>
      </w:r>
    </w:p>
    <w:p w14:paraId="2D99B055" w14:textId="77777777" w:rsidR="001D49DB" w:rsidRDefault="001D49DB" w:rsidP="00ED32C0">
      <w:pPr>
        <w:tabs>
          <w:tab w:val="left" w:pos="720"/>
          <w:tab w:val="left" w:pos="1440"/>
          <w:tab w:val="left" w:pos="2160"/>
          <w:tab w:val="left" w:pos="2880"/>
          <w:tab w:val="left" w:pos="3600"/>
          <w:tab w:val="left" w:pos="4320"/>
        </w:tabs>
        <w:rPr>
          <w:bCs/>
          <w:sz w:val="22"/>
          <w:szCs w:val="22"/>
        </w:rPr>
      </w:pPr>
    </w:p>
    <w:p w14:paraId="7C0E6752" w14:textId="77777777" w:rsidR="001D49DB" w:rsidRDefault="00B26A68" w:rsidP="00ED32C0">
      <w:pPr>
        <w:tabs>
          <w:tab w:val="left" w:pos="720"/>
          <w:tab w:val="left" w:pos="1440"/>
          <w:tab w:val="left" w:pos="2160"/>
          <w:tab w:val="left" w:pos="2880"/>
          <w:tab w:val="left" w:pos="3600"/>
          <w:tab w:val="left" w:pos="4320"/>
        </w:tabs>
        <w:rPr>
          <w:sz w:val="22"/>
          <w:szCs w:val="22"/>
        </w:rPr>
      </w:pPr>
      <w:r>
        <w:rPr>
          <w:sz w:val="22"/>
          <w:szCs w:val="22"/>
        </w:rPr>
        <w:tab/>
      </w:r>
      <w:r w:rsidR="001B3207" w:rsidRPr="009C02FB">
        <w:rPr>
          <w:sz w:val="22"/>
          <w:szCs w:val="22"/>
        </w:rPr>
        <w:t>F</w:t>
      </w:r>
      <w:r w:rsidR="00291A26" w:rsidRPr="00FD6862">
        <w:rPr>
          <w:sz w:val="22"/>
          <w:szCs w:val="22"/>
        </w:rPr>
        <w:t>.</w:t>
      </w:r>
      <w:r w:rsidR="00291A26" w:rsidRPr="00FD6862">
        <w:rPr>
          <w:sz w:val="22"/>
          <w:szCs w:val="22"/>
        </w:rPr>
        <w:tab/>
      </w:r>
      <w:r w:rsidR="00291A26" w:rsidRPr="00FD6862">
        <w:rPr>
          <w:b/>
          <w:sz w:val="22"/>
          <w:szCs w:val="22"/>
        </w:rPr>
        <w:t>Database Reconciliation Standards</w:t>
      </w:r>
    </w:p>
    <w:p w14:paraId="4F9EA8B4" w14:textId="77777777" w:rsidR="001D49DB" w:rsidRDefault="001D49DB" w:rsidP="00ED32C0">
      <w:pPr>
        <w:tabs>
          <w:tab w:val="left" w:pos="720"/>
          <w:tab w:val="left" w:pos="1440"/>
          <w:tab w:val="left" w:pos="2160"/>
          <w:tab w:val="left" w:pos="2880"/>
          <w:tab w:val="left" w:pos="3600"/>
          <w:tab w:val="left" w:pos="4320"/>
        </w:tabs>
        <w:rPr>
          <w:sz w:val="22"/>
          <w:szCs w:val="22"/>
        </w:rPr>
      </w:pPr>
    </w:p>
    <w:p w14:paraId="14BADB3C" w14:textId="77777777" w:rsidR="001D49DB" w:rsidRDefault="00B26A68" w:rsidP="00ED32C0">
      <w:pPr>
        <w:tabs>
          <w:tab w:val="left" w:pos="720"/>
          <w:tab w:val="left" w:pos="1440"/>
          <w:tab w:val="left" w:pos="2160"/>
          <w:tab w:val="left" w:pos="2880"/>
          <w:tab w:val="left" w:pos="3600"/>
          <w:tab w:val="left" w:pos="4320"/>
        </w:tabs>
        <w:rPr>
          <w:bCs/>
          <w:sz w:val="22"/>
          <w:szCs w:val="22"/>
        </w:rPr>
      </w:pPr>
      <w:r>
        <w:rPr>
          <w:sz w:val="22"/>
          <w:szCs w:val="22"/>
        </w:rPr>
        <w:tab/>
      </w:r>
      <w:r>
        <w:rPr>
          <w:sz w:val="22"/>
          <w:szCs w:val="22"/>
        </w:rPr>
        <w:tab/>
      </w:r>
      <w:r w:rsidR="00291A26" w:rsidRPr="00FD6862">
        <w:rPr>
          <w:sz w:val="22"/>
          <w:szCs w:val="22"/>
        </w:rPr>
        <w:t>1.</w:t>
      </w:r>
      <w:r w:rsidR="00291A26" w:rsidRPr="00FD6862">
        <w:rPr>
          <w:sz w:val="22"/>
          <w:szCs w:val="22"/>
        </w:rPr>
        <w:tab/>
      </w:r>
      <w:r w:rsidR="00291A26" w:rsidRPr="00FD6862">
        <w:rPr>
          <w:b/>
          <w:sz w:val="22"/>
          <w:szCs w:val="22"/>
        </w:rPr>
        <w:t xml:space="preserve">Requirement of </w:t>
      </w:r>
      <w:r w:rsidR="00291A26" w:rsidRPr="00FD6862">
        <w:rPr>
          <w:b/>
          <w:bCs/>
          <w:sz w:val="22"/>
          <w:szCs w:val="22"/>
        </w:rPr>
        <w:t>DMSP</w:t>
      </w:r>
    </w:p>
    <w:p w14:paraId="5F79381B" w14:textId="77777777" w:rsidR="001D49DB" w:rsidRDefault="001D49DB" w:rsidP="00ED32C0">
      <w:pPr>
        <w:tabs>
          <w:tab w:val="left" w:pos="720"/>
          <w:tab w:val="left" w:pos="1440"/>
          <w:tab w:val="left" w:pos="2160"/>
          <w:tab w:val="left" w:pos="2880"/>
          <w:tab w:val="left" w:pos="3600"/>
          <w:tab w:val="left" w:pos="4320"/>
        </w:tabs>
        <w:rPr>
          <w:bCs/>
          <w:sz w:val="22"/>
          <w:szCs w:val="22"/>
        </w:rPr>
      </w:pPr>
    </w:p>
    <w:p w14:paraId="486A3D33" w14:textId="77777777" w:rsidR="001D49DB" w:rsidRDefault="00291A26" w:rsidP="00B26A68">
      <w:pPr>
        <w:tabs>
          <w:tab w:val="left" w:pos="720"/>
          <w:tab w:val="left" w:pos="1440"/>
          <w:tab w:val="left" w:pos="2160"/>
          <w:tab w:val="left" w:pos="2880"/>
          <w:tab w:val="left" w:pos="3600"/>
          <w:tab w:val="left" w:pos="4320"/>
        </w:tabs>
        <w:ind w:left="2160" w:hanging="2160"/>
        <w:rPr>
          <w:bCs/>
          <w:sz w:val="22"/>
          <w:szCs w:val="22"/>
        </w:rPr>
      </w:pPr>
      <w:r w:rsidRPr="00FD6862">
        <w:rPr>
          <w:bCs/>
          <w:sz w:val="22"/>
          <w:szCs w:val="22"/>
        </w:rPr>
        <w:tab/>
      </w:r>
      <w:r w:rsidR="00B26A68">
        <w:rPr>
          <w:bCs/>
          <w:sz w:val="22"/>
          <w:szCs w:val="22"/>
        </w:rPr>
        <w:tab/>
      </w:r>
      <w:r w:rsidRPr="00FD6862">
        <w:rPr>
          <w:bCs/>
          <w:sz w:val="22"/>
          <w:szCs w:val="22"/>
        </w:rPr>
        <w:tab/>
        <w:t>The DMSP shall provide, on an annual basis, to each data provider a copy such data provider’s data that resides on the ALI system such that the data provider is able to validate the accuracy of the data.</w:t>
      </w:r>
    </w:p>
    <w:p w14:paraId="2EBA9BC1" w14:textId="77777777" w:rsidR="001D49DB" w:rsidRDefault="001D49DB" w:rsidP="00ED32C0">
      <w:pPr>
        <w:tabs>
          <w:tab w:val="left" w:pos="720"/>
          <w:tab w:val="left" w:pos="1440"/>
          <w:tab w:val="left" w:pos="2160"/>
          <w:tab w:val="left" w:pos="2880"/>
          <w:tab w:val="left" w:pos="3600"/>
          <w:tab w:val="left" w:pos="4320"/>
        </w:tabs>
        <w:rPr>
          <w:bCs/>
          <w:sz w:val="22"/>
          <w:szCs w:val="22"/>
        </w:rPr>
      </w:pPr>
    </w:p>
    <w:p w14:paraId="47F606DE" w14:textId="77777777" w:rsidR="001D49DB" w:rsidRDefault="00B26A68" w:rsidP="00ED32C0">
      <w:pPr>
        <w:tabs>
          <w:tab w:val="left" w:pos="720"/>
          <w:tab w:val="left" w:pos="1440"/>
          <w:tab w:val="left" w:pos="2160"/>
          <w:tab w:val="left" w:pos="2880"/>
          <w:tab w:val="left" w:pos="3600"/>
          <w:tab w:val="left" w:pos="4320"/>
        </w:tabs>
        <w:rPr>
          <w:bCs/>
          <w:sz w:val="22"/>
          <w:szCs w:val="22"/>
        </w:rPr>
      </w:pPr>
      <w:r>
        <w:rPr>
          <w:bCs/>
          <w:sz w:val="22"/>
          <w:szCs w:val="22"/>
        </w:rPr>
        <w:tab/>
      </w:r>
      <w:r>
        <w:rPr>
          <w:bCs/>
          <w:sz w:val="22"/>
          <w:szCs w:val="22"/>
        </w:rPr>
        <w:tab/>
      </w:r>
      <w:r w:rsidR="00291A26" w:rsidRPr="00FD6862">
        <w:rPr>
          <w:bCs/>
          <w:sz w:val="22"/>
          <w:szCs w:val="22"/>
        </w:rPr>
        <w:t>2.</w:t>
      </w:r>
      <w:r w:rsidR="00291A26" w:rsidRPr="00FD6862">
        <w:rPr>
          <w:bCs/>
          <w:sz w:val="22"/>
          <w:szCs w:val="22"/>
        </w:rPr>
        <w:tab/>
      </w:r>
      <w:r w:rsidR="00291A26" w:rsidRPr="00FD6862">
        <w:rPr>
          <w:b/>
          <w:bCs/>
          <w:sz w:val="22"/>
          <w:szCs w:val="22"/>
        </w:rPr>
        <w:t>Requirement of Data Providers</w:t>
      </w:r>
    </w:p>
    <w:p w14:paraId="44723EA0" w14:textId="77777777" w:rsidR="001D49DB" w:rsidRDefault="001D49DB" w:rsidP="00ED32C0">
      <w:pPr>
        <w:tabs>
          <w:tab w:val="left" w:pos="720"/>
          <w:tab w:val="left" w:pos="1440"/>
          <w:tab w:val="left" w:pos="2160"/>
          <w:tab w:val="left" w:pos="2880"/>
          <w:tab w:val="left" w:pos="3600"/>
          <w:tab w:val="left" w:pos="4320"/>
        </w:tabs>
        <w:rPr>
          <w:bCs/>
          <w:sz w:val="22"/>
          <w:szCs w:val="22"/>
        </w:rPr>
      </w:pPr>
    </w:p>
    <w:p w14:paraId="6DD96101" w14:textId="77777777" w:rsidR="001D49DB" w:rsidRDefault="00291A26" w:rsidP="00B26A68">
      <w:pPr>
        <w:tabs>
          <w:tab w:val="left" w:pos="720"/>
          <w:tab w:val="left" w:pos="1440"/>
          <w:tab w:val="left" w:pos="2160"/>
          <w:tab w:val="left" w:pos="2880"/>
          <w:tab w:val="left" w:pos="3600"/>
          <w:tab w:val="left" w:pos="4320"/>
        </w:tabs>
        <w:ind w:left="2160" w:hanging="2160"/>
        <w:rPr>
          <w:bCs/>
          <w:sz w:val="22"/>
          <w:szCs w:val="22"/>
        </w:rPr>
      </w:pPr>
      <w:r w:rsidRPr="00FD6862">
        <w:rPr>
          <w:bCs/>
          <w:sz w:val="22"/>
          <w:szCs w:val="22"/>
        </w:rPr>
        <w:tab/>
      </w:r>
      <w:r w:rsidRPr="00FD6862">
        <w:rPr>
          <w:bCs/>
          <w:sz w:val="22"/>
          <w:szCs w:val="22"/>
        </w:rPr>
        <w:tab/>
      </w:r>
      <w:r w:rsidR="00B26A68">
        <w:rPr>
          <w:bCs/>
          <w:sz w:val="22"/>
          <w:szCs w:val="22"/>
        </w:rPr>
        <w:tab/>
      </w:r>
      <w:r w:rsidRPr="00FD6862">
        <w:rPr>
          <w:bCs/>
          <w:sz w:val="22"/>
          <w:szCs w:val="22"/>
        </w:rPr>
        <w:t>Each data provider shall schedule a date for its annual data validation by June 30th of each year.</w:t>
      </w:r>
      <w:r w:rsidR="00FD6862" w:rsidRPr="00FD6862">
        <w:rPr>
          <w:bCs/>
          <w:sz w:val="22"/>
          <w:szCs w:val="22"/>
        </w:rPr>
        <w:t xml:space="preserve"> </w:t>
      </w:r>
      <w:r w:rsidRPr="00FD6862">
        <w:rPr>
          <w:bCs/>
          <w:sz w:val="22"/>
          <w:szCs w:val="22"/>
        </w:rPr>
        <w:t>Each data provider shall have completed its annual data validation by December 31st of each year.</w:t>
      </w:r>
    </w:p>
    <w:p w14:paraId="476B5E3F" w14:textId="77777777" w:rsidR="001D49DB" w:rsidRDefault="001D49DB" w:rsidP="00ED32C0">
      <w:pPr>
        <w:tabs>
          <w:tab w:val="left" w:pos="720"/>
          <w:tab w:val="left" w:pos="1440"/>
          <w:tab w:val="left" w:pos="2160"/>
          <w:tab w:val="left" w:pos="2880"/>
          <w:tab w:val="left" w:pos="3600"/>
          <w:tab w:val="left" w:pos="4320"/>
        </w:tabs>
        <w:rPr>
          <w:bCs/>
          <w:sz w:val="22"/>
          <w:szCs w:val="22"/>
        </w:rPr>
      </w:pPr>
    </w:p>
    <w:p w14:paraId="7D0B6C87" w14:textId="77777777" w:rsidR="001D49DB" w:rsidRDefault="00B26A68" w:rsidP="00ED32C0">
      <w:pPr>
        <w:tabs>
          <w:tab w:val="left" w:pos="720"/>
          <w:tab w:val="left" w:pos="1440"/>
          <w:tab w:val="left" w:pos="2160"/>
          <w:tab w:val="left" w:pos="2880"/>
          <w:tab w:val="left" w:pos="3600"/>
          <w:tab w:val="left" w:pos="4320"/>
        </w:tabs>
        <w:rPr>
          <w:sz w:val="22"/>
          <w:szCs w:val="22"/>
        </w:rPr>
      </w:pPr>
      <w:r>
        <w:rPr>
          <w:sz w:val="22"/>
          <w:szCs w:val="22"/>
        </w:rPr>
        <w:tab/>
      </w:r>
      <w:r w:rsidR="001B3207" w:rsidRPr="009C02FB">
        <w:rPr>
          <w:sz w:val="22"/>
          <w:szCs w:val="22"/>
        </w:rPr>
        <w:t>G</w:t>
      </w:r>
      <w:r w:rsidR="00291A26" w:rsidRPr="00FD6862">
        <w:rPr>
          <w:sz w:val="22"/>
          <w:szCs w:val="22"/>
        </w:rPr>
        <w:t>.</w:t>
      </w:r>
      <w:r w:rsidR="00291A26" w:rsidRPr="00FD6862">
        <w:rPr>
          <w:sz w:val="22"/>
          <w:szCs w:val="22"/>
        </w:rPr>
        <w:tab/>
      </w:r>
      <w:r w:rsidR="00291A26" w:rsidRPr="00FD6862">
        <w:rPr>
          <w:b/>
          <w:sz w:val="22"/>
          <w:szCs w:val="22"/>
        </w:rPr>
        <w:t>Master Street Address Guide (MSAG)</w:t>
      </w:r>
    </w:p>
    <w:p w14:paraId="3A4F687C" w14:textId="77777777" w:rsidR="001D49DB" w:rsidRDefault="001D49DB" w:rsidP="00ED32C0">
      <w:pPr>
        <w:tabs>
          <w:tab w:val="left" w:pos="720"/>
          <w:tab w:val="left" w:pos="1440"/>
          <w:tab w:val="left" w:pos="2160"/>
          <w:tab w:val="left" w:pos="2880"/>
          <w:tab w:val="left" w:pos="3600"/>
          <w:tab w:val="left" w:pos="4320"/>
        </w:tabs>
        <w:rPr>
          <w:sz w:val="22"/>
          <w:szCs w:val="22"/>
        </w:rPr>
      </w:pPr>
    </w:p>
    <w:p w14:paraId="13683730" w14:textId="77777777" w:rsidR="001D49DB" w:rsidRDefault="00B26A68" w:rsidP="00ED32C0">
      <w:pPr>
        <w:tabs>
          <w:tab w:val="left" w:pos="720"/>
          <w:tab w:val="left" w:pos="1440"/>
          <w:tab w:val="left" w:pos="2160"/>
          <w:tab w:val="left" w:pos="2880"/>
          <w:tab w:val="left" w:pos="3600"/>
          <w:tab w:val="left" w:pos="4320"/>
        </w:tabs>
        <w:rPr>
          <w:bCs/>
          <w:sz w:val="22"/>
          <w:szCs w:val="22"/>
        </w:rPr>
      </w:pPr>
      <w:r>
        <w:rPr>
          <w:sz w:val="22"/>
          <w:szCs w:val="22"/>
        </w:rPr>
        <w:tab/>
      </w:r>
      <w:r>
        <w:rPr>
          <w:sz w:val="22"/>
          <w:szCs w:val="22"/>
        </w:rPr>
        <w:tab/>
      </w:r>
      <w:r w:rsidR="00291A26" w:rsidRPr="00FD6862">
        <w:rPr>
          <w:sz w:val="22"/>
          <w:szCs w:val="22"/>
        </w:rPr>
        <w:t>1.</w:t>
      </w:r>
      <w:r w:rsidR="00291A26" w:rsidRPr="00FD6862">
        <w:rPr>
          <w:sz w:val="22"/>
          <w:szCs w:val="22"/>
        </w:rPr>
        <w:tab/>
      </w:r>
      <w:r w:rsidR="00291A26" w:rsidRPr="00FD6862">
        <w:rPr>
          <w:b/>
          <w:sz w:val="22"/>
          <w:szCs w:val="22"/>
        </w:rPr>
        <w:t xml:space="preserve">Requirement of </w:t>
      </w:r>
      <w:r w:rsidR="00291A26" w:rsidRPr="00FD6862">
        <w:rPr>
          <w:b/>
          <w:bCs/>
          <w:sz w:val="22"/>
          <w:szCs w:val="22"/>
        </w:rPr>
        <w:t>DMSP</w:t>
      </w:r>
    </w:p>
    <w:p w14:paraId="2019F39F" w14:textId="77777777" w:rsidR="001D49DB" w:rsidRDefault="001D49DB" w:rsidP="00ED32C0">
      <w:pPr>
        <w:tabs>
          <w:tab w:val="left" w:pos="720"/>
          <w:tab w:val="left" w:pos="1440"/>
          <w:tab w:val="left" w:pos="2160"/>
          <w:tab w:val="left" w:pos="2880"/>
          <w:tab w:val="left" w:pos="3600"/>
          <w:tab w:val="left" w:pos="4320"/>
        </w:tabs>
        <w:rPr>
          <w:bCs/>
          <w:sz w:val="22"/>
          <w:szCs w:val="22"/>
        </w:rPr>
      </w:pPr>
    </w:p>
    <w:p w14:paraId="1EA3E3AB" w14:textId="77777777" w:rsidR="001D49DB" w:rsidRDefault="00B26A68" w:rsidP="00B26A68">
      <w:pPr>
        <w:tabs>
          <w:tab w:val="left" w:pos="720"/>
          <w:tab w:val="left" w:pos="1440"/>
          <w:tab w:val="left" w:pos="2160"/>
          <w:tab w:val="left" w:pos="2880"/>
          <w:tab w:val="left" w:pos="3600"/>
          <w:tab w:val="left" w:pos="4320"/>
        </w:tabs>
        <w:ind w:left="2880" w:hanging="2880"/>
        <w:rPr>
          <w:bCs/>
          <w:sz w:val="22"/>
          <w:szCs w:val="22"/>
        </w:rPr>
      </w:pPr>
      <w:r>
        <w:rPr>
          <w:sz w:val="22"/>
          <w:szCs w:val="22"/>
        </w:rPr>
        <w:tab/>
      </w:r>
      <w:r>
        <w:rPr>
          <w:sz w:val="22"/>
          <w:szCs w:val="22"/>
        </w:rPr>
        <w:tab/>
      </w:r>
      <w:r>
        <w:rPr>
          <w:sz w:val="22"/>
          <w:szCs w:val="22"/>
        </w:rPr>
        <w:tab/>
      </w:r>
      <w:r w:rsidR="001B3207" w:rsidRPr="009C02FB">
        <w:rPr>
          <w:bCs/>
          <w:sz w:val="22"/>
          <w:szCs w:val="22"/>
        </w:rPr>
        <w:t>a</w:t>
      </w:r>
      <w:r w:rsidR="00291A26" w:rsidRPr="00FD6862">
        <w:rPr>
          <w:bCs/>
          <w:sz w:val="22"/>
          <w:szCs w:val="22"/>
        </w:rPr>
        <w:t>.</w:t>
      </w:r>
      <w:r w:rsidR="00291A26" w:rsidRPr="00FD6862">
        <w:rPr>
          <w:sz w:val="22"/>
          <w:szCs w:val="22"/>
        </w:rPr>
        <w:tab/>
        <w:t>The DMSP shall provide to each data provider a copy of the MSAG at least quarterly.</w:t>
      </w:r>
    </w:p>
    <w:p w14:paraId="1061E6D9" w14:textId="77777777" w:rsidR="001D49DB" w:rsidRDefault="001D49DB" w:rsidP="00ED32C0">
      <w:pPr>
        <w:tabs>
          <w:tab w:val="left" w:pos="720"/>
          <w:tab w:val="left" w:pos="1440"/>
          <w:tab w:val="left" w:pos="2160"/>
          <w:tab w:val="left" w:pos="2880"/>
          <w:tab w:val="left" w:pos="3600"/>
          <w:tab w:val="left" w:pos="4320"/>
        </w:tabs>
        <w:rPr>
          <w:bCs/>
          <w:sz w:val="22"/>
          <w:szCs w:val="22"/>
        </w:rPr>
      </w:pPr>
    </w:p>
    <w:p w14:paraId="16E1D080" w14:textId="77777777" w:rsidR="001D49DB" w:rsidRDefault="001B3207" w:rsidP="00B94F4B">
      <w:pPr>
        <w:tabs>
          <w:tab w:val="left" w:pos="720"/>
          <w:tab w:val="left" w:pos="1440"/>
          <w:tab w:val="left" w:pos="2160"/>
          <w:tab w:val="left" w:pos="2880"/>
          <w:tab w:val="left" w:pos="3600"/>
          <w:tab w:val="left" w:pos="4320"/>
        </w:tabs>
        <w:ind w:left="2880" w:hanging="720"/>
        <w:rPr>
          <w:sz w:val="22"/>
          <w:szCs w:val="22"/>
        </w:rPr>
      </w:pPr>
      <w:r w:rsidRPr="009C02FB">
        <w:rPr>
          <w:sz w:val="22"/>
          <w:szCs w:val="22"/>
        </w:rPr>
        <w:t>b</w:t>
      </w:r>
      <w:r w:rsidR="00291A26" w:rsidRPr="00FD6862">
        <w:rPr>
          <w:sz w:val="22"/>
          <w:szCs w:val="22"/>
        </w:rPr>
        <w:t>.</w:t>
      </w:r>
      <w:r w:rsidR="00291A26" w:rsidRPr="00FD6862">
        <w:rPr>
          <w:sz w:val="22"/>
          <w:szCs w:val="22"/>
        </w:rPr>
        <w:tab/>
        <w:t xml:space="preserve">The DMSP shall provide </w:t>
      </w:r>
      <w:r w:rsidRPr="009C02FB">
        <w:rPr>
          <w:sz w:val="22"/>
          <w:szCs w:val="22"/>
        </w:rPr>
        <w:t xml:space="preserve">Data Providers access to electronic </w:t>
      </w:r>
      <w:r w:rsidR="00291A26" w:rsidRPr="009C02FB">
        <w:rPr>
          <w:sz w:val="22"/>
          <w:szCs w:val="22"/>
        </w:rPr>
        <w:t xml:space="preserve">MSAG </w:t>
      </w:r>
      <w:r w:rsidRPr="009C02FB">
        <w:rPr>
          <w:sz w:val="22"/>
          <w:szCs w:val="22"/>
        </w:rPr>
        <w:t>delta files each business day and a fill MSAG extract on a weekly</w:t>
      </w:r>
      <w:r w:rsidR="009C02FB">
        <w:rPr>
          <w:sz w:val="22"/>
          <w:szCs w:val="22"/>
        </w:rPr>
        <w:t xml:space="preserve"> basis</w:t>
      </w:r>
      <w:r w:rsidR="00291A26" w:rsidRPr="00FD6862">
        <w:rPr>
          <w:sz w:val="22"/>
          <w:szCs w:val="22"/>
        </w:rPr>
        <w:t>.</w:t>
      </w:r>
    </w:p>
    <w:p w14:paraId="700884C8" w14:textId="77777777" w:rsidR="001D49DB" w:rsidRDefault="001D49DB" w:rsidP="00B94F4B">
      <w:pPr>
        <w:tabs>
          <w:tab w:val="left" w:pos="720"/>
          <w:tab w:val="left" w:pos="1440"/>
          <w:tab w:val="left" w:pos="2160"/>
          <w:tab w:val="left" w:pos="2880"/>
          <w:tab w:val="left" w:pos="3600"/>
          <w:tab w:val="left" w:pos="4320"/>
        </w:tabs>
        <w:ind w:left="2880" w:hanging="720"/>
        <w:rPr>
          <w:sz w:val="22"/>
          <w:szCs w:val="22"/>
        </w:rPr>
      </w:pPr>
    </w:p>
    <w:p w14:paraId="11DAD509" w14:textId="77777777" w:rsidR="001D49DB" w:rsidRDefault="00B94F4B" w:rsidP="00ED32C0">
      <w:pPr>
        <w:tabs>
          <w:tab w:val="left" w:pos="720"/>
          <w:tab w:val="left" w:pos="1440"/>
          <w:tab w:val="left" w:pos="2160"/>
          <w:tab w:val="left" w:pos="2880"/>
          <w:tab w:val="left" w:pos="3600"/>
          <w:tab w:val="left" w:pos="4320"/>
        </w:tabs>
        <w:rPr>
          <w:sz w:val="22"/>
          <w:szCs w:val="22"/>
        </w:rPr>
      </w:pPr>
      <w:r>
        <w:rPr>
          <w:sz w:val="22"/>
          <w:szCs w:val="22"/>
        </w:rPr>
        <w:tab/>
      </w:r>
      <w:r>
        <w:rPr>
          <w:sz w:val="22"/>
          <w:szCs w:val="22"/>
        </w:rPr>
        <w:tab/>
      </w:r>
      <w:r w:rsidR="00291A26" w:rsidRPr="00FD6862">
        <w:rPr>
          <w:sz w:val="22"/>
          <w:szCs w:val="22"/>
        </w:rPr>
        <w:t>2.</w:t>
      </w:r>
      <w:r w:rsidR="00291A26" w:rsidRPr="00FD6862">
        <w:rPr>
          <w:sz w:val="22"/>
          <w:szCs w:val="22"/>
        </w:rPr>
        <w:tab/>
      </w:r>
      <w:r w:rsidR="00291A26" w:rsidRPr="00FD6862">
        <w:rPr>
          <w:b/>
          <w:sz w:val="22"/>
          <w:szCs w:val="22"/>
        </w:rPr>
        <w:t>Requirements of Data Providers</w:t>
      </w:r>
    </w:p>
    <w:p w14:paraId="132B6ECC" w14:textId="77777777" w:rsidR="001D49DB" w:rsidRDefault="001D49DB" w:rsidP="00ED32C0">
      <w:pPr>
        <w:tabs>
          <w:tab w:val="left" w:pos="720"/>
          <w:tab w:val="left" w:pos="1440"/>
          <w:tab w:val="left" w:pos="2160"/>
          <w:tab w:val="left" w:pos="2880"/>
          <w:tab w:val="left" w:pos="3600"/>
          <w:tab w:val="left" w:pos="4320"/>
        </w:tabs>
        <w:rPr>
          <w:sz w:val="22"/>
          <w:szCs w:val="22"/>
        </w:rPr>
      </w:pPr>
    </w:p>
    <w:p w14:paraId="04464841" w14:textId="77777777" w:rsidR="001D49DB" w:rsidRDefault="00291A26" w:rsidP="00B94F4B">
      <w:pPr>
        <w:tabs>
          <w:tab w:val="left" w:pos="720"/>
          <w:tab w:val="left" w:pos="1440"/>
          <w:tab w:val="left" w:pos="2160"/>
          <w:tab w:val="left" w:pos="2880"/>
          <w:tab w:val="left" w:pos="3600"/>
          <w:tab w:val="left" w:pos="4320"/>
        </w:tabs>
        <w:ind w:left="2880" w:hanging="720"/>
        <w:rPr>
          <w:sz w:val="22"/>
          <w:szCs w:val="22"/>
        </w:rPr>
      </w:pPr>
      <w:r w:rsidRPr="00FD6862">
        <w:rPr>
          <w:sz w:val="22"/>
          <w:szCs w:val="22"/>
        </w:rPr>
        <w:t>a.</w:t>
      </w:r>
      <w:r w:rsidRPr="00FD6862">
        <w:rPr>
          <w:sz w:val="22"/>
          <w:szCs w:val="22"/>
        </w:rPr>
        <w:tab/>
        <w:t>Each data provider shall reload its internal MSAG at least quarterly.</w:t>
      </w:r>
    </w:p>
    <w:p w14:paraId="174E8550" w14:textId="77777777" w:rsidR="001D49DB" w:rsidRDefault="001D49DB" w:rsidP="00B94F4B">
      <w:pPr>
        <w:tabs>
          <w:tab w:val="left" w:pos="720"/>
          <w:tab w:val="left" w:pos="1440"/>
          <w:tab w:val="left" w:pos="2160"/>
          <w:tab w:val="left" w:pos="2880"/>
          <w:tab w:val="left" w:pos="3600"/>
          <w:tab w:val="left" w:pos="4320"/>
        </w:tabs>
        <w:ind w:left="2880" w:hanging="720"/>
        <w:rPr>
          <w:sz w:val="22"/>
          <w:szCs w:val="22"/>
        </w:rPr>
      </w:pPr>
    </w:p>
    <w:p w14:paraId="3A5CFB2C" w14:textId="77777777" w:rsidR="001D49DB" w:rsidRDefault="00291A26" w:rsidP="00B94F4B">
      <w:pPr>
        <w:tabs>
          <w:tab w:val="left" w:pos="720"/>
          <w:tab w:val="left" w:pos="1440"/>
          <w:tab w:val="left" w:pos="2160"/>
          <w:tab w:val="left" w:pos="2880"/>
          <w:tab w:val="left" w:pos="3600"/>
          <w:tab w:val="left" w:pos="4320"/>
        </w:tabs>
        <w:ind w:left="2880" w:hanging="720"/>
        <w:rPr>
          <w:bCs/>
          <w:sz w:val="22"/>
          <w:szCs w:val="22"/>
        </w:rPr>
      </w:pPr>
      <w:r w:rsidRPr="00FD6862">
        <w:rPr>
          <w:sz w:val="22"/>
          <w:szCs w:val="22"/>
        </w:rPr>
        <w:t>b.</w:t>
      </w:r>
      <w:r w:rsidRPr="00FD6862">
        <w:rPr>
          <w:sz w:val="22"/>
          <w:szCs w:val="22"/>
        </w:rPr>
        <w:tab/>
        <w:t>Each data provider shall establish a documented process to receive and use weekly MSAG updates provider by the DMSP.</w:t>
      </w:r>
    </w:p>
    <w:p w14:paraId="1C1C87CD" w14:textId="77777777" w:rsidR="001D49DB" w:rsidRDefault="001D49DB" w:rsidP="00ED32C0">
      <w:pPr>
        <w:tabs>
          <w:tab w:val="left" w:pos="720"/>
          <w:tab w:val="left" w:pos="1440"/>
          <w:tab w:val="left" w:pos="2160"/>
          <w:tab w:val="left" w:pos="2880"/>
          <w:tab w:val="left" w:pos="3600"/>
          <w:tab w:val="left" w:pos="4320"/>
        </w:tabs>
        <w:rPr>
          <w:bCs/>
          <w:sz w:val="22"/>
          <w:szCs w:val="22"/>
        </w:rPr>
      </w:pPr>
    </w:p>
    <w:p w14:paraId="0D927B86" w14:textId="77777777" w:rsidR="00B94F4B" w:rsidRDefault="00B94F4B" w:rsidP="00ED32C0">
      <w:pPr>
        <w:tabs>
          <w:tab w:val="left" w:pos="720"/>
          <w:tab w:val="left" w:pos="1440"/>
          <w:tab w:val="left" w:pos="2160"/>
          <w:tab w:val="left" w:pos="2880"/>
          <w:tab w:val="left" w:pos="3600"/>
          <w:tab w:val="left" w:pos="4320"/>
        </w:tabs>
        <w:rPr>
          <w:bCs/>
          <w:sz w:val="22"/>
          <w:szCs w:val="22"/>
        </w:rPr>
      </w:pPr>
    </w:p>
    <w:p w14:paraId="4799720F" w14:textId="77777777" w:rsidR="00F0768C" w:rsidRDefault="00F0768C" w:rsidP="00ED32C0">
      <w:pPr>
        <w:tabs>
          <w:tab w:val="left" w:pos="720"/>
          <w:tab w:val="left" w:pos="1440"/>
          <w:tab w:val="left" w:pos="2160"/>
          <w:tab w:val="left" w:pos="2880"/>
          <w:tab w:val="left" w:pos="3600"/>
          <w:tab w:val="left" w:pos="4320"/>
        </w:tabs>
        <w:rPr>
          <w:bCs/>
          <w:sz w:val="22"/>
          <w:szCs w:val="22"/>
        </w:rPr>
      </w:pPr>
    </w:p>
    <w:p w14:paraId="64B993FF" w14:textId="77777777" w:rsidR="00F0768C" w:rsidRDefault="00F0768C" w:rsidP="00ED32C0">
      <w:pPr>
        <w:tabs>
          <w:tab w:val="left" w:pos="720"/>
          <w:tab w:val="left" w:pos="1440"/>
          <w:tab w:val="left" w:pos="2160"/>
          <w:tab w:val="left" w:pos="2880"/>
          <w:tab w:val="left" w:pos="3600"/>
          <w:tab w:val="left" w:pos="4320"/>
        </w:tabs>
        <w:rPr>
          <w:bCs/>
          <w:sz w:val="22"/>
          <w:szCs w:val="22"/>
        </w:rPr>
      </w:pPr>
    </w:p>
    <w:p w14:paraId="3E6F82B7" w14:textId="77777777" w:rsidR="00F0768C" w:rsidRDefault="00F0768C" w:rsidP="00ED32C0">
      <w:pPr>
        <w:tabs>
          <w:tab w:val="left" w:pos="720"/>
          <w:tab w:val="left" w:pos="1440"/>
          <w:tab w:val="left" w:pos="2160"/>
          <w:tab w:val="left" w:pos="2880"/>
          <w:tab w:val="left" w:pos="3600"/>
          <w:tab w:val="left" w:pos="4320"/>
        </w:tabs>
        <w:rPr>
          <w:bCs/>
          <w:sz w:val="22"/>
          <w:szCs w:val="22"/>
        </w:rPr>
      </w:pPr>
    </w:p>
    <w:p w14:paraId="56F68198" w14:textId="77777777" w:rsidR="001D49DB" w:rsidRPr="00B94F4B" w:rsidRDefault="00291A26" w:rsidP="00ED32C0">
      <w:pPr>
        <w:tabs>
          <w:tab w:val="left" w:pos="720"/>
          <w:tab w:val="left" w:pos="1440"/>
          <w:tab w:val="left" w:pos="2160"/>
          <w:tab w:val="left" w:pos="2880"/>
          <w:tab w:val="left" w:pos="3600"/>
          <w:tab w:val="left" w:pos="4320"/>
        </w:tabs>
        <w:rPr>
          <w:b/>
          <w:sz w:val="22"/>
          <w:szCs w:val="22"/>
        </w:rPr>
      </w:pPr>
      <w:r w:rsidRPr="00B94F4B">
        <w:rPr>
          <w:b/>
          <w:sz w:val="22"/>
          <w:szCs w:val="22"/>
        </w:rPr>
        <w:t xml:space="preserve">§ </w:t>
      </w:r>
      <w:r w:rsidR="008D1DB7" w:rsidRPr="009C02FB">
        <w:rPr>
          <w:b/>
          <w:sz w:val="22"/>
          <w:szCs w:val="22"/>
        </w:rPr>
        <w:t>7</w:t>
      </w:r>
      <w:r w:rsidRPr="00B94F4B">
        <w:rPr>
          <w:b/>
          <w:sz w:val="22"/>
          <w:szCs w:val="22"/>
        </w:rPr>
        <w:tab/>
        <w:t>LEC DATABASE PROVIDER REIMBURSEMENT</w:t>
      </w:r>
    </w:p>
    <w:p w14:paraId="49D67943" w14:textId="77777777" w:rsidR="001D49DB" w:rsidRDefault="001D49DB" w:rsidP="00ED32C0">
      <w:pPr>
        <w:tabs>
          <w:tab w:val="left" w:pos="720"/>
          <w:tab w:val="left" w:pos="1440"/>
          <w:tab w:val="left" w:pos="2160"/>
          <w:tab w:val="left" w:pos="2880"/>
          <w:tab w:val="left" w:pos="3600"/>
          <w:tab w:val="left" w:pos="4320"/>
        </w:tabs>
        <w:rPr>
          <w:sz w:val="22"/>
          <w:szCs w:val="22"/>
        </w:rPr>
      </w:pPr>
    </w:p>
    <w:p w14:paraId="43F6DF66" w14:textId="77777777" w:rsidR="001D49DB" w:rsidRDefault="00B94F4B" w:rsidP="00ED32C0">
      <w:pPr>
        <w:tabs>
          <w:tab w:val="left" w:pos="720"/>
          <w:tab w:val="left" w:pos="1440"/>
          <w:tab w:val="left" w:pos="2160"/>
          <w:tab w:val="left" w:pos="2880"/>
          <w:tab w:val="left" w:pos="3600"/>
          <w:tab w:val="left" w:pos="4320"/>
        </w:tabs>
        <w:rPr>
          <w:bCs/>
          <w:sz w:val="22"/>
          <w:szCs w:val="22"/>
        </w:rPr>
      </w:pPr>
      <w:r>
        <w:rPr>
          <w:bCs/>
          <w:sz w:val="22"/>
          <w:szCs w:val="22"/>
        </w:rPr>
        <w:tab/>
      </w:r>
      <w:r w:rsidR="00291A26" w:rsidRPr="00FD6862">
        <w:rPr>
          <w:bCs/>
          <w:sz w:val="22"/>
          <w:szCs w:val="22"/>
        </w:rPr>
        <w:t>A.</w:t>
      </w:r>
      <w:r w:rsidR="00291A26" w:rsidRPr="00FD6862">
        <w:rPr>
          <w:bCs/>
          <w:sz w:val="22"/>
          <w:szCs w:val="22"/>
        </w:rPr>
        <w:tab/>
      </w:r>
      <w:r w:rsidR="00291A26" w:rsidRPr="00FD6862">
        <w:rPr>
          <w:b/>
          <w:bCs/>
          <w:sz w:val="22"/>
          <w:szCs w:val="22"/>
        </w:rPr>
        <w:t>Reimbursement of Local Exchange Carriers</w:t>
      </w:r>
    </w:p>
    <w:p w14:paraId="70E520A5" w14:textId="77777777" w:rsidR="001D49DB" w:rsidRDefault="001D49DB" w:rsidP="00ED32C0">
      <w:pPr>
        <w:tabs>
          <w:tab w:val="left" w:pos="720"/>
          <w:tab w:val="left" w:pos="1440"/>
          <w:tab w:val="left" w:pos="2160"/>
          <w:tab w:val="left" w:pos="2880"/>
          <w:tab w:val="left" w:pos="3600"/>
          <w:tab w:val="left" w:pos="4320"/>
        </w:tabs>
        <w:rPr>
          <w:bCs/>
          <w:sz w:val="22"/>
          <w:szCs w:val="22"/>
        </w:rPr>
      </w:pPr>
    </w:p>
    <w:p w14:paraId="21225CEB" w14:textId="77777777" w:rsidR="001D49DB" w:rsidRDefault="00B94F4B" w:rsidP="00ED32C0">
      <w:pPr>
        <w:tabs>
          <w:tab w:val="left" w:pos="720"/>
          <w:tab w:val="left" w:pos="1440"/>
          <w:tab w:val="left" w:pos="2160"/>
          <w:tab w:val="left" w:pos="2880"/>
          <w:tab w:val="left" w:pos="3600"/>
          <w:tab w:val="left" w:pos="4320"/>
        </w:tabs>
        <w:rPr>
          <w:bCs/>
          <w:sz w:val="22"/>
          <w:szCs w:val="22"/>
        </w:rPr>
      </w:pPr>
      <w:r>
        <w:rPr>
          <w:bCs/>
          <w:sz w:val="22"/>
          <w:szCs w:val="22"/>
        </w:rPr>
        <w:tab/>
      </w:r>
      <w:r>
        <w:rPr>
          <w:bCs/>
          <w:sz w:val="22"/>
          <w:szCs w:val="22"/>
        </w:rPr>
        <w:tab/>
      </w:r>
      <w:r w:rsidR="00291A26" w:rsidRPr="00FD6862">
        <w:rPr>
          <w:bCs/>
          <w:sz w:val="22"/>
          <w:szCs w:val="22"/>
        </w:rPr>
        <w:t>1.</w:t>
      </w:r>
      <w:r w:rsidR="00291A26" w:rsidRPr="00FD6862">
        <w:rPr>
          <w:bCs/>
          <w:sz w:val="22"/>
          <w:szCs w:val="22"/>
        </w:rPr>
        <w:tab/>
      </w:r>
      <w:r w:rsidR="00291A26" w:rsidRPr="00FD6862">
        <w:rPr>
          <w:b/>
          <w:bCs/>
          <w:sz w:val="22"/>
          <w:szCs w:val="22"/>
        </w:rPr>
        <w:t>Rate</w:t>
      </w:r>
    </w:p>
    <w:p w14:paraId="3E536A54" w14:textId="77777777" w:rsidR="001D49DB" w:rsidRDefault="001D49DB" w:rsidP="00ED32C0">
      <w:pPr>
        <w:tabs>
          <w:tab w:val="left" w:pos="720"/>
          <w:tab w:val="left" w:pos="1440"/>
          <w:tab w:val="left" w:pos="2160"/>
          <w:tab w:val="left" w:pos="2880"/>
          <w:tab w:val="left" w:pos="3600"/>
          <w:tab w:val="left" w:pos="4320"/>
        </w:tabs>
        <w:rPr>
          <w:bCs/>
          <w:sz w:val="22"/>
          <w:szCs w:val="22"/>
        </w:rPr>
      </w:pPr>
    </w:p>
    <w:p w14:paraId="2122F2E2" w14:textId="77777777" w:rsidR="001D49DB" w:rsidRDefault="00B94F4B" w:rsidP="00B94F4B">
      <w:pPr>
        <w:tabs>
          <w:tab w:val="left" w:pos="720"/>
          <w:tab w:val="left" w:pos="1440"/>
          <w:tab w:val="left" w:pos="2160"/>
          <w:tab w:val="left" w:pos="2880"/>
          <w:tab w:val="left" w:pos="3600"/>
          <w:tab w:val="left" w:pos="4320"/>
        </w:tabs>
        <w:ind w:left="2160" w:hanging="2160"/>
        <w:rPr>
          <w:bCs/>
          <w:sz w:val="22"/>
          <w:szCs w:val="22"/>
        </w:rPr>
      </w:pPr>
      <w:r>
        <w:rPr>
          <w:bCs/>
          <w:sz w:val="22"/>
          <w:szCs w:val="22"/>
        </w:rPr>
        <w:tab/>
      </w:r>
      <w:r>
        <w:rPr>
          <w:bCs/>
          <w:sz w:val="22"/>
          <w:szCs w:val="22"/>
        </w:rPr>
        <w:tab/>
      </w:r>
      <w:r>
        <w:rPr>
          <w:bCs/>
          <w:sz w:val="22"/>
          <w:szCs w:val="22"/>
        </w:rPr>
        <w:tab/>
      </w:r>
      <w:r w:rsidR="00291A26" w:rsidRPr="00FD6862">
        <w:rPr>
          <w:bCs/>
          <w:sz w:val="22"/>
          <w:szCs w:val="22"/>
        </w:rPr>
        <w:t xml:space="preserve">The Bureau will reimburse LECs for activities as a Data Provider at a rate of </w:t>
      </w:r>
      <w:r w:rsidR="00BF2271" w:rsidRPr="00FD6862">
        <w:rPr>
          <w:bCs/>
          <w:sz w:val="22"/>
          <w:szCs w:val="22"/>
        </w:rPr>
        <w:t>$</w:t>
      </w:r>
      <w:r w:rsidR="008D1DB7">
        <w:rPr>
          <w:bCs/>
          <w:sz w:val="22"/>
          <w:szCs w:val="22"/>
          <w:u w:val="single"/>
        </w:rPr>
        <w:t>0</w:t>
      </w:r>
      <w:r w:rsidR="00291A26" w:rsidRPr="00FD6862">
        <w:rPr>
          <w:bCs/>
          <w:sz w:val="22"/>
          <w:szCs w:val="22"/>
        </w:rPr>
        <w:t>.0</w:t>
      </w:r>
      <w:r w:rsidR="00F8759F" w:rsidRPr="00FD6862">
        <w:rPr>
          <w:bCs/>
          <w:sz w:val="22"/>
          <w:szCs w:val="22"/>
        </w:rPr>
        <w:t>5</w:t>
      </w:r>
      <w:r w:rsidR="00291A26" w:rsidRPr="00FD6862">
        <w:rPr>
          <w:bCs/>
          <w:sz w:val="22"/>
          <w:szCs w:val="22"/>
        </w:rPr>
        <w:t>7</w:t>
      </w:r>
      <w:r w:rsidR="00E35B91" w:rsidRPr="00FD6862">
        <w:rPr>
          <w:bCs/>
          <w:sz w:val="22"/>
          <w:szCs w:val="22"/>
        </w:rPr>
        <w:t xml:space="preserve"> </w:t>
      </w:r>
      <w:r w:rsidR="00291A26" w:rsidRPr="00FD6862">
        <w:rPr>
          <w:bCs/>
          <w:sz w:val="22"/>
          <w:szCs w:val="22"/>
        </w:rPr>
        <w:t xml:space="preserve">per access line in the E9-1-1 database per month if the LEC has fulfilled the requirements of </w:t>
      </w:r>
      <w:r w:rsidR="00BF2271" w:rsidRPr="00FD6862">
        <w:rPr>
          <w:bCs/>
          <w:sz w:val="22"/>
          <w:szCs w:val="22"/>
        </w:rPr>
        <w:t xml:space="preserve">Section </w:t>
      </w:r>
      <w:r w:rsidR="00291A26" w:rsidRPr="00FD6862">
        <w:rPr>
          <w:bCs/>
          <w:sz w:val="22"/>
          <w:szCs w:val="22"/>
        </w:rPr>
        <w:t>7</w:t>
      </w:r>
      <w:r w:rsidR="00291A26" w:rsidRPr="00FD6862">
        <w:rPr>
          <w:sz w:val="22"/>
          <w:szCs w:val="22"/>
        </w:rPr>
        <w:t xml:space="preserve"> of </w:t>
      </w:r>
      <w:r w:rsidR="00291A26" w:rsidRPr="00FD6862">
        <w:rPr>
          <w:bCs/>
          <w:sz w:val="22"/>
          <w:szCs w:val="22"/>
        </w:rPr>
        <w:t>this Chapter</w:t>
      </w:r>
      <w:r w:rsidR="00E35B91" w:rsidRPr="00FD6862">
        <w:rPr>
          <w:bCs/>
          <w:sz w:val="22"/>
          <w:szCs w:val="22"/>
        </w:rPr>
        <w:t xml:space="preserve"> and</w:t>
      </w:r>
      <w:r w:rsidR="00291A26" w:rsidRPr="00FD6862">
        <w:rPr>
          <w:bCs/>
          <w:sz w:val="22"/>
          <w:szCs w:val="22"/>
        </w:rPr>
        <w:t xml:space="preserve"> if sufficient funds are available</w:t>
      </w:r>
      <w:r w:rsidR="00605C6C" w:rsidRPr="00FD6862">
        <w:rPr>
          <w:bCs/>
          <w:sz w:val="22"/>
          <w:szCs w:val="22"/>
        </w:rPr>
        <w:t xml:space="preserve"> pursuant to</w:t>
      </w:r>
      <w:r w:rsidR="00FF1243" w:rsidRPr="00FD6862">
        <w:rPr>
          <w:bCs/>
          <w:sz w:val="22"/>
          <w:szCs w:val="22"/>
        </w:rPr>
        <w:t xml:space="preserve"> </w:t>
      </w:r>
      <w:r w:rsidR="00F8759F" w:rsidRPr="00FD6862">
        <w:rPr>
          <w:bCs/>
          <w:sz w:val="22"/>
          <w:szCs w:val="22"/>
        </w:rPr>
        <w:t xml:space="preserve">25 </w:t>
      </w:r>
      <w:r w:rsidR="00FF1243" w:rsidRPr="00FD6862">
        <w:rPr>
          <w:bCs/>
          <w:sz w:val="22"/>
          <w:szCs w:val="22"/>
        </w:rPr>
        <w:t>M.R.S. §2</w:t>
      </w:r>
      <w:r w:rsidR="00FE11AE" w:rsidRPr="00FD6862">
        <w:rPr>
          <w:bCs/>
          <w:sz w:val="22"/>
          <w:szCs w:val="22"/>
        </w:rPr>
        <w:t>9</w:t>
      </w:r>
      <w:r w:rsidR="00FF1243" w:rsidRPr="00FD6862">
        <w:rPr>
          <w:bCs/>
          <w:sz w:val="22"/>
          <w:szCs w:val="22"/>
        </w:rPr>
        <w:t>27</w:t>
      </w:r>
      <w:r w:rsidR="00FE11AE" w:rsidRPr="00FD6862">
        <w:rPr>
          <w:bCs/>
          <w:sz w:val="22"/>
          <w:szCs w:val="22"/>
        </w:rPr>
        <w:t>(</w:t>
      </w:r>
      <w:r w:rsidR="00FF1243" w:rsidRPr="00FD6862">
        <w:rPr>
          <w:bCs/>
          <w:sz w:val="22"/>
          <w:szCs w:val="22"/>
        </w:rPr>
        <w:t>3</w:t>
      </w:r>
      <w:r w:rsidR="00FE11AE" w:rsidRPr="00FD6862">
        <w:rPr>
          <w:bCs/>
          <w:sz w:val="22"/>
          <w:szCs w:val="22"/>
        </w:rPr>
        <w:t>).</w:t>
      </w:r>
    </w:p>
    <w:p w14:paraId="54CC7DD3" w14:textId="77777777" w:rsidR="001D49DB" w:rsidRDefault="001D49DB" w:rsidP="00ED32C0">
      <w:pPr>
        <w:tabs>
          <w:tab w:val="left" w:pos="720"/>
          <w:tab w:val="left" w:pos="1440"/>
          <w:tab w:val="left" w:pos="2160"/>
          <w:tab w:val="left" w:pos="2880"/>
          <w:tab w:val="left" w:pos="3600"/>
          <w:tab w:val="left" w:pos="4320"/>
        </w:tabs>
        <w:rPr>
          <w:bCs/>
          <w:sz w:val="22"/>
          <w:szCs w:val="22"/>
        </w:rPr>
      </w:pPr>
    </w:p>
    <w:p w14:paraId="4403EA8F" w14:textId="77777777" w:rsidR="001D49DB" w:rsidRDefault="00B94F4B" w:rsidP="00ED32C0">
      <w:pPr>
        <w:tabs>
          <w:tab w:val="left" w:pos="720"/>
          <w:tab w:val="left" w:pos="1440"/>
          <w:tab w:val="left" w:pos="2160"/>
          <w:tab w:val="left" w:pos="2880"/>
          <w:tab w:val="left" w:pos="3600"/>
          <w:tab w:val="left" w:pos="4320"/>
        </w:tabs>
        <w:rPr>
          <w:bCs/>
          <w:sz w:val="22"/>
          <w:szCs w:val="22"/>
        </w:rPr>
      </w:pPr>
      <w:r>
        <w:rPr>
          <w:bCs/>
          <w:sz w:val="22"/>
          <w:szCs w:val="22"/>
        </w:rPr>
        <w:tab/>
      </w:r>
      <w:r>
        <w:rPr>
          <w:bCs/>
          <w:sz w:val="22"/>
          <w:szCs w:val="22"/>
        </w:rPr>
        <w:tab/>
      </w:r>
      <w:r w:rsidR="00291A26" w:rsidRPr="00FD6862">
        <w:rPr>
          <w:bCs/>
          <w:sz w:val="22"/>
          <w:szCs w:val="22"/>
        </w:rPr>
        <w:t>2.</w:t>
      </w:r>
      <w:r w:rsidR="00FD6862" w:rsidRPr="00FD6862">
        <w:rPr>
          <w:bCs/>
          <w:sz w:val="22"/>
          <w:szCs w:val="22"/>
        </w:rPr>
        <w:tab/>
      </w:r>
      <w:r w:rsidR="00291A26" w:rsidRPr="00FD6862">
        <w:rPr>
          <w:b/>
          <w:bCs/>
          <w:sz w:val="22"/>
          <w:szCs w:val="22"/>
        </w:rPr>
        <w:t>Invoices</w:t>
      </w:r>
    </w:p>
    <w:p w14:paraId="654A40CB" w14:textId="77777777" w:rsidR="001D49DB" w:rsidRDefault="001D49DB" w:rsidP="00ED32C0">
      <w:pPr>
        <w:tabs>
          <w:tab w:val="left" w:pos="720"/>
          <w:tab w:val="left" w:pos="1440"/>
          <w:tab w:val="left" w:pos="2160"/>
          <w:tab w:val="left" w:pos="2880"/>
          <w:tab w:val="left" w:pos="3600"/>
          <w:tab w:val="left" w:pos="4320"/>
        </w:tabs>
        <w:rPr>
          <w:bCs/>
          <w:sz w:val="22"/>
          <w:szCs w:val="22"/>
        </w:rPr>
      </w:pPr>
    </w:p>
    <w:p w14:paraId="6CA4AB92" w14:textId="77777777" w:rsidR="001D49DB" w:rsidRDefault="00B94F4B" w:rsidP="00B94F4B">
      <w:pPr>
        <w:tabs>
          <w:tab w:val="left" w:pos="720"/>
          <w:tab w:val="left" w:pos="1440"/>
          <w:tab w:val="left" w:pos="2160"/>
          <w:tab w:val="left" w:pos="2880"/>
          <w:tab w:val="left" w:pos="3600"/>
          <w:tab w:val="left" w:pos="4320"/>
        </w:tabs>
        <w:ind w:left="2160" w:hanging="2160"/>
        <w:rPr>
          <w:bCs/>
          <w:sz w:val="22"/>
          <w:szCs w:val="22"/>
        </w:rPr>
      </w:pPr>
      <w:r>
        <w:rPr>
          <w:bCs/>
          <w:sz w:val="22"/>
          <w:szCs w:val="22"/>
        </w:rPr>
        <w:tab/>
      </w:r>
      <w:r>
        <w:rPr>
          <w:bCs/>
          <w:sz w:val="22"/>
          <w:szCs w:val="22"/>
        </w:rPr>
        <w:tab/>
      </w:r>
      <w:r>
        <w:rPr>
          <w:bCs/>
          <w:sz w:val="22"/>
          <w:szCs w:val="22"/>
        </w:rPr>
        <w:tab/>
      </w:r>
      <w:r w:rsidR="00291A26" w:rsidRPr="00FD6862">
        <w:rPr>
          <w:bCs/>
          <w:sz w:val="22"/>
          <w:szCs w:val="22"/>
        </w:rPr>
        <w:t>LECs shall submit invoices to the Bureau for maintenance costs on a quarterly basis, within 30 days of each quarter ending on the last day of March, June, September, and December.</w:t>
      </w:r>
    </w:p>
    <w:p w14:paraId="0456FB9A" w14:textId="77777777" w:rsidR="001D49DB" w:rsidRDefault="001D49DB" w:rsidP="00ED32C0">
      <w:pPr>
        <w:tabs>
          <w:tab w:val="left" w:pos="720"/>
          <w:tab w:val="left" w:pos="1440"/>
          <w:tab w:val="left" w:pos="2160"/>
          <w:tab w:val="left" w:pos="2880"/>
          <w:tab w:val="left" w:pos="3600"/>
          <w:tab w:val="left" w:pos="4320"/>
        </w:tabs>
        <w:rPr>
          <w:bCs/>
          <w:sz w:val="22"/>
          <w:szCs w:val="22"/>
        </w:rPr>
      </w:pPr>
    </w:p>
    <w:p w14:paraId="17FEE44B" w14:textId="77777777" w:rsidR="001D49DB" w:rsidRDefault="00B94F4B" w:rsidP="00ED32C0">
      <w:pPr>
        <w:tabs>
          <w:tab w:val="left" w:pos="720"/>
          <w:tab w:val="left" w:pos="1440"/>
          <w:tab w:val="left" w:pos="2160"/>
          <w:tab w:val="left" w:pos="2880"/>
          <w:tab w:val="left" w:pos="3600"/>
          <w:tab w:val="left" w:pos="4320"/>
        </w:tabs>
        <w:rPr>
          <w:bCs/>
          <w:sz w:val="22"/>
          <w:szCs w:val="22"/>
        </w:rPr>
      </w:pPr>
      <w:r>
        <w:rPr>
          <w:bCs/>
          <w:sz w:val="22"/>
          <w:szCs w:val="22"/>
        </w:rPr>
        <w:tab/>
      </w:r>
      <w:r>
        <w:rPr>
          <w:bCs/>
          <w:sz w:val="22"/>
          <w:szCs w:val="22"/>
        </w:rPr>
        <w:tab/>
      </w:r>
      <w:r w:rsidR="00291A26" w:rsidRPr="00FD6862">
        <w:rPr>
          <w:bCs/>
          <w:sz w:val="22"/>
          <w:szCs w:val="22"/>
        </w:rPr>
        <w:t>3.</w:t>
      </w:r>
      <w:r w:rsidR="00291A26" w:rsidRPr="00FD6862">
        <w:rPr>
          <w:bCs/>
          <w:sz w:val="22"/>
          <w:szCs w:val="22"/>
        </w:rPr>
        <w:tab/>
      </w:r>
      <w:r w:rsidR="00291A26" w:rsidRPr="00FD6862">
        <w:rPr>
          <w:b/>
          <w:bCs/>
          <w:sz w:val="22"/>
          <w:szCs w:val="22"/>
        </w:rPr>
        <w:t>Notice</w:t>
      </w:r>
    </w:p>
    <w:p w14:paraId="2888BE34" w14:textId="77777777" w:rsidR="001D49DB" w:rsidRDefault="001D49DB" w:rsidP="00ED32C0">
      <w:pPr>
        <w:tabs>
          <w:tab w:val="left" w:pos="720"/>
          <w:tab w:val="left" w:pos="1440"/>
          <w:tab w:val="left" w:pos="2160"/>
          <w:tab w:val="left" w:pos="2880"/>
          <w:tab w:val="left" w:pos="3600"/>
          <w:tab w:val="left" w:pos="4320"/>
        </w:tabs>
        <w:rPr>
          <w:bCs/>
          <w:sz w:val="22"/>
          <w:szCs w:val="22"/>
        </w:rPr>
      </w:pPr>
    </w:p>
    <w:p w14:paraId="20F5AA22" w14:textId="77777777" w:rsidR="001D49DB" w:rsidRDefault="00B94F4B" w:rsidP="00B94F4B">
      <w:pPr>
        <w:tabs>
          <w:tab w:val="left" w:pos="720"/>
          <w:tab w:val="left" w:pos="1440"/>
          <w:tab w:val="left" w:pos="2160"/>
          <w:tab w:val="left" w:pos="2880"/>
          <w:tab w:val="left" w:pos="3600"/>
          <w:tab w:val="left" w:pos="4320"/>
        </w:tabs>
        <w:ind w:left="2160" w:hanging="2160"/>
        <w:rPr>
          <w:bCs/>
          <w:sz w:val="22"/>
          <w:szCs w:val="22"/>
        </w:rPr>
      </w:pPr>
      <w:r>
        <w:rPr>
          <w:bCs/>
          <w:sz w:val="22"/>
          <w:szCs w:val="22"/>
        </w:rPr>
        <w:tab/>
      </w:r>
      <w:r>
        <w:rPr>
          <w:bCs/>
          <w:sz w:val="22"/>
          <w:szCs w:val="22"/>
        </w:rPr>
        <w:tab/>
      </w:r>
      <w:r>
        <w:rPr>
          <w:bCs/>
          <w:sz w:val="22"/>
          <w:szCs w:val="22"/>
        </w:rPr>
        <w:tab/>
      </w:r>
      <w:r w:rsidR="00291A26" w:rsidRPr="00FD6862">
        <w:rPr>
          <w:bCs/>
          <w:sz w:val="22"/>
          <w:szCs w:val="22"/>
        </w:rPr>
        <w:t xml:space="preserve">If the Bureau determines the LEC has not met the requirements of </w:t>
      </w:r>
      <w:r w:rsidR="00E35B91" w:rsidRPr="00FD6862">
        <w:rPr>
          <w:bCs/>
          <w:sz w:val="22"/>
          <w:szCs w:val="22"/>
        </w:rPr>
        <w:t>Section 7 of</w:t>
      </w:r>
      <w:r w:rsidR="004B3560">
        <w:rPr>
          <w:bCs/>
          <w:sz w:val="22"/>
          <w:szCs w:val="22"/>
        </w:rPr>
        <w:t> </w:t>
      </w:r>
      <w:r w:rsidR="00291A26" w:rsidRPr="00FD6862">
        <w:rPr>
          <w:bCs/>
          <w:sz w:val="22"/>
          <w:szCs w:val="22"/>
        </w:rPr>
        <w:t>this Chapter, it shall notify the LEC and the</w:t>
      </w:r>
      <w:r w:rsidR="00FD6862" w:rsidRPr="00FD6862">
        <w:rPr>
          <w:bCs/>
          <w:sz w:val="22"/>
          <w:szCs w:val="22"/>
        </w:rPr>
        <w:t xml:space="preserve"> </w:t>
      </w:r>
      <w:r w:rsidR="00291A26" w:rsidRPr="00FD6862">
        <w:rPr>
          <w:bCs/>
          <w:sz w:val="22"/>
          <w:szCs w:val="22"/>
        </w:rPr>
        <w:t>Commission within 30 days of receipt of the invoice. The notice shall include reasons for denial of payment.</w:t>
      </w:r>
    </w:p>
    <w:p w14:paraId="0B8C9AA5" w14:textId="77777777" w:rsidR="001D49DB" w:rsidRDefault="001D49DB" w:rsidP="00ED32C0">
      <w:pPr>
        <w:tabs>
          <w:tab w:val="left" w:pos="720"/>
          <w:tab w:val="left" w:pos="1440"/>
          <w:tab w:val="left" w:pos="2160"/>
          <w:tab w:val="left" w:pos="2880"/>
          <w:tab w:val="left" w:pos="3600"/>
          <w:tab w:val="left" w:pos="4320"/>
        </w:tabs>
        <w:rPr>
          <w:bCs/>
          <w:sz w:val="22"/>
          <w:szCs w:val="22"/>
        </w:rPr>
      </w:pPr>
    </w:p>
    <w:p w14:paraId="2C155993" w14:textId="77777777" w:rsidR="00ED32C0" w:rsidRPr="00ED32C0" w:rsidRDefault="00B94F4B" w:rsidP="00ED32C0">
      <w:pPr>
        <w:tabs>
          <w:tab w:val="left" w:pos="720"/>
          <w:tab w:val="left" w:pos="1440"/>
          <w:tab w:val="left" w:pos="2160"/>
          <w:tab w:val="left" w:pos="2880"/>
          <w:tab w:val="left" w:pos="3600"/>
          <w:tab w:val="left" w:pos="4320"/>
        </w:tabs>
        <w:rPr>
          <w:bCs/>
          <w:sz w:val="22"/>
          <w:szCs w:val="22"/>
        </w:rPr>
      </w:pPr>
      <w:r>
        <w:rPr>
          <w:bCs/>
          <w:sz w:val="22"/>
          <w:szCs w:val="22"/>
        </w:rPr>
        <w:tab/>
      </w:r>
      <w:r w:rsidR="00291A26" w:rsidRPr="00FD6862">
        <w:rPr>
          <w:bCs/>
          <w:sz w:val="22"/>
          <w:szCs w:val="22"/>
        </w:rPr>
        <w:t>B.</w:t>
      </w:r>
      <w:r w:rsidR="00291A26" w:rsidRPr="00FD6862">
        <w:rPr>
          <w:bCs/>
          <w:sz w:val="22"/>
          <w:szCs w:val="22"/>
        </w:rPr>
        <w:tab/>
      </w:r>
      <w:r w:rsidR="00291A26" w:rsidRPr="00FD6862">
        <w:rPr>
          <w:b/>
          <w:bCs/>
          <w:sz w:val="22"/>
          <w:szCs w:val="22"/>
        </w:rPr>
        <w:t>Petition for Different Reimbursement</w:t>
      </w:r>
    </w:p>
    <w:p w14:paraId="4A1A27A1" w14:textId="77777777" w:rsidR="00ED32C0" w:rsidRPr="00ED32C0" w:rsidRDefault="00ED32C0" w:rsidP="00ED32C0">
      <w:pPr>
        <w:tabs>
          <w:tab w:val="left" w:pos="720"/>
          <w:tab w:val="left" w:pos="1440"/>
          <w:tab w:val="left" w:pos="2160"/>
          <w:tab w:val="left" w:pos="2880"/>
          <w:tab w:val="left" w:pos="3600"/>
          <w:tab w:val="left" w:pos="4320"/>
        </w:tabs>
        <w:rPr>
          <w:bCs/>
          <w:sz w:val="22"/>
          <w:szCs w:val="22"/>
        </w:rPr>
      </w:pPr>
    </w:p>
    <w:p w14:paraId="686F3369" w14:textId="77777777" w:rsidR="001D49DB" w:rsidRDefault="00B94F4B" w:rsidP="004B3560">
      <w:pPr>
        <w:tabs>
          <w:tab w:val="left" w:pos="720"/>
          <w:tab w:val="left" w:pos="1440"/>
          <w:tab w:val="left" w:pos="2160"/>
          <w:tab w:val="left" w:pos="2880"/>
          <w:tab w:val="left" w:pos="3600"/>
          <w:tab w:val="left" w:pos="4320"/>
        </w:tabs>
        <w:ind w:left="1440" w:right="270" w:hanging="1440"/>
        <w:rPr>
          <w:bCs/>
          <w:sz w:val="22"/>
          <w:szCs w:val="22"/>
        </w:rPr>
      </w:pPr>
      <w:r>
        <w:rPr>
          <w:bCs/>
          <w:sz w:val="22"/>
          <w:szCs w:val="22"/>
        </w:rPr>
        <w:tab/>
      </w:r>
      <w:r>
        <w:rPr>
          <w:bCs/>
          <w:sz w:val="22"/>
          <w:szCs w:val="22"/>
        </w:rPr>
        <w:tab/>
      </w:r>
      <w:r w:rsidR="00291A26" w:rsidRPr="00FD6862">
        <w:rPr>
          <w:bCs/>
          <w:sz w:val="22"/>
          <w:szCs w:val="22"/>
        </w:rPr>
        <w:t>A LEC may petition the Commission to revise the payment level if it can demonstrate that the $</w:t>
      </w:r>
      <w:r w:rsidR="009C02FB">
        <w:rPr>
          <w:bCs/>
          <w:sz w:val="22"/>
          <w:szCs w:val="22"/>
        </w:rPr>
        <w:t>0</w:t>
      </w:r>
      <w:r w:rsidR="00291A26" w:rsidRPr="00FD6862">
        <w:rPr>
          <w:bCs/>
          <w:sz w:val="22"/>
          <w:szCs w:val="22"/>
        </w:rPr>
        <w:t>.0</w:t>
      </w:r>
      <w:r w:rsidR="005A5638" w:rsidRPr="00FD6862">
        <w:rPr>
          <w:bCs/>
          <w:sz w:val="22"/>
          <w:szCs w:val="22"/>
        </w:rPr>
        <w:t>5</w:t>
      </w:r>
      <w:r w:rsidR="00291A26" w:rsidRPr="00FD6862">
        <w:rPr>
          <w:bCs/>
          <w:sz w:val="22"/>
          <w:szCs w:val="22"/>
        </w:rPr>
        <w:t>7 is insufficient to cover its</w:t>
      </w:r>
      <w:r w:rsidR="00FE11AE" w:rsidRPr="00FD6862">
        <w:rPr>
          <w:bCs/>
          <w:sz w:val="22"/>
          <w:szCs w:val="22"/>
        </w:rPr>
        <w:t xml:space="preserve"> expenses in preparing, correcting and verifying or updating subscriber information</w:t>
      </w:r>
      <w:r w:rsidR="00291A26" w:rsidRPr="00FD6862">
        <w:rPr>
          <w:bCs/>
          <w:sz w:val="22"/>
          <w:szCs w:val="22"/>
        </w:rPr>
        <w:t>.</w:t>
      </w:r>
      <w:r w:rsidR="00FD6862" w:rsidRPr="00FD6862">
        <w:rPr>
          <w:bCs/>
          <w:sz w:val="22"/>
          <w:szCs w:val="22"/>
        </w:rPr>
        <w:t xml:space="preserve"> </w:t>
      </w:r>
      <w:r w:rsidR="00291A26" w:rsidRPr="00FD6862">
        <w:rPr>
          <w:bCs/>
          <w:sz w:val="22"/>
          <w:szCs w:val="22"/>
        </w:rPr>
        <w:t>The LEC and the Bureau shall attempt to agree on a revised payment level. Should agreement not be reached, the Commission shall determine whether a revised payment level should be implemented and the appropriate</w:t>
      </w:r>
      <w:r w:rsidR="004B3560">
        <w:rPr>
          <w:bCs/>
          <w:sz w:val="22"/>
          <w:szCs w:val="22"/>
        </w:rPr>
        <w:t> </w:t>
      </w:r>
      <w:r w:rsidR="00291A26" w:rsidRPr="00FD6862">
        <w:rPr>
          <w:bCs/>
          <w:sz w:val="22"/>
          <w:szCs w:val="22"/>
        </w:rPr>
        <w:t>level.</w:t>
      </w:r>
    </w:p>
    <w:p w14:paraId="0D1440E1" w14:textId="77777777" w:rsidR="001D49DB" w:rsidRDefault="001D49DB" w:rsidP="00ED32C0">
      <w:pPr>
        <w:tabs>
          <w:tab w:val="left" w:pos="720"/>
          <w:tab w:val="left" w:pos="1440"/>
          <w:tab w:val="left" w:pos="2160"/>
          <w:tab w:val="left" w:pos="2880"/>
          <w:tab w:val="left" w:pos="3600"/>
          <w:tab w:val="left" w:pos="4320"/>
        </w:tabs>
        <w:rPr>
          <w:bCs/>
          <w:sz w:val="22"/>
          <w:szCs w:val="22"/>
        </w:rPr>
      </w:pPr>
    </w:p>
    <w:p w14:paraId="5D09A345" w14:textId="77777777" w:rsidR="00F0768C" w:rsidRDefault="00F0768C" w:rsidP="00ED32C0">
      <w:pPr>
        <w:tabs>
          <w:tab w:val="left" w:pos="720"/>
          <w:tab w:val="left" w:pos="1440"/>
          <w:tab w:val="left" w:pos="2160"/>
          <w:tab w:val="left" w:pos="2880"/>
          <w:tab w:val="left" w:pos="3600"/>
          <w:tab w:val="left" w:pos="4320"/>
        </w:tabs>
        <w:rPr>
          <w:bCs/>
          <w:sz w:val="22"/>
          <w:szCs w:val="22"/>
        </w:rPr>
      </w:pPr>
    </w:p>
    <w:p w14:paraId="55C97C5C" w14:textId="77777777" w:rsidR="001D49DB" w:rsidRPr="00B94F4B" w:rsidRDefault="00291A26" w:rsidP="00ED32C0">
      <w:pPr>
        <w:tabs>
          <w:tab w:val="left" w:pos="720"/>
          <w:tab w:val="left" w:pos="1440"/>
          <w:tab w:val="left" w:pos="2160"/>
          <w:tab w:val="left" w:pos="2880"/>
          <w:tab w:val="left" w:pos="3600"/>
          <w:tab w:val="left" w:pos="4320"/>
        </w:tabs>
        <w:rPr>
          <w:b/>
          <w:sz w:val="22"/>
          <w:szCs w:val="22"/>
        </w:rPr>
      </w:pPr>
      <w:r w:rsidRPr="00B94F4B">
        <w:rPr>
          <w:b/>
          <w:sz w:val="22"/>
          <w:szCs w:val="22"/>
        </w:rPr>
        <w:t xml:space="preserve">§ </w:t>
      </w:r>
      <w:r w:rsidR="008D1DB7" w:rsidRPr="0056148B">
        <w:rPr>
          <w:b/>
          <w:sz w:val="22"/>
          <w:szCs w:val="22"/>
        </w:rPr>
        <w:t>8</w:t>
      </w:r>
      <w:r w:rsidRPr="00B94F4B">
        <w:rPr>
          <w:b/>
          <w:sz w:val="22"/>
          <w:szCs w:val="22"/>
        </w:rPr>
        <w:tab/>
        <w:t>WAIVER OR EXEMPTION</w:t>
      </w:r>
    </w:p>
    <w:p w14:paraId="2DB4BDA6" w14:textId="77777777" w:rsidR="001D49DB" w:rsidRPr="00B94F4B" w:rsidRDefault="001D49DB" w:rsidP="00ED32C0">
      <w:pPr>
        <w:tabs>
          <w:tab w:val="left" w:pos="720"/>
          <w:tab w:val="left" w:pos="1440"/>
          <w:tab w:val="left" w:pos="2160"/>
          <w:tab w:val="left" w:pos="2880"/>
          <w:tab w:val="left" w:pos="3600"/>
          <w:tab w:val="left" w:pos="4320"/>
        </w:tabs>
        <w:rPr>
          <w:b/>
          <w:sz w:val="22"/>
          <w:szCs w:val="22"/>
        </w:rPr>
      </w:pPr>
    </w:p>
    <w:p w14:paraId="09DC562F" w14:textId="77777777" w:rsidR="001D49DB" w:rsidRDefault="00291A26" w:rsidP="00B94F4B">
      <w:pPr>
        <w:tabs>
          <w:tab w:val="left" w:pos="720"/>
          <w:tab w:val="left" w:pos="1440"/>
          <w:tab w:val="left" w:pos="2160"/>
          <w:tab w:val="left" w:pos="2880"/>
          <w:tab w:val="left" w:pos="3600"/>
          <w:tab w:val="left" w:pos="4320"/>
        </w:tabs>
        <w:ind w:left="720" w:hanging="720"/>
        <w:rPr>
          <w:sz w:val="22"/>
          <w:szCs w:val="22"/>
        </w:rPr>
      </w:pPr>
      <w:r w:rsidRPr="00FD6862">
        <w:rPr>
          <w:sz w:val="22"/>
          <w:szCs w:val="22"/>
        </w:rPr>
        <w:tab/>
        <w:t>Upon the request of any person subject to the provisions of this Chapter or upon its own motion, the Commission may, for good cause, waive any requirement of this Chapter that is not required by statute.</w:t>
      </w:r>
      <w:r w:rsidR="00FD6862" w:rsidRPr="00FD6862">
        <w:rPr>
          <w:sz w:val="22"/>
          <w:szCs w:val="22"/>
        </w:rPr>
        <w:t xml:space="preserve"> </w:t>
      </w:r>
      <w:r w:rsidRPr="00FD6862">
        <w:rPr>
          <w:sz w:val="22"/>
          <w:szCs w:val="22"/>
        </w:rPr>
        <w:t>The waiver may not be inconsistent with the purposes of this Chapter or any statute.</w:t>
      </w:r>
      <w:r w:rsidR="00FD6862" w:rsidRPr="00FD6862">
        <w:rPr>
          <w:sz w:val="22"/>
          <w:szCs w:val="22"/>
        </w:rPr>
        <w:t xml:space="preserve"> </w:t>
      </w:r>
      <w:r w:rsidRPr="00FD6862">
        <w:rPr>
          <w:sz w:val="22"/>
          <w:szCs w:val="22"/>
        </w:rPr>
        <w:t xml:space="preserve">The Commission, the </w:t>
      </w:r>
      <w:r w:rsidR="008D1DB7" w:rsidRPr="0056148B">
        <w:rPr>
          <w:sz w:val="22"/>
          <w:szCs w:val="22"/>
        </w:rPr>
        <w:t>Presiding Officer</w:t>
      </w:r>
      <w:r w:rsidR="008D1DB7">
        <w:rPr>
          <w:sz w:val="22"/>
          <w:szCs w:val="22"/>
        </w:rPr>
        <w:t xml:space="preserve"> </w:t>
      </w:r>
      <w:r w:rsidRPr="00FD6862">
        <w:rPr>
          <w:sz w:val="22"/>
          <w:szCs w:val="22"/>
        </w:rPr>
        <w:t>assigned to a proceeding regarding this Chapter</w:t>
      </w:r>
      <w:r w:rsidR="008D1DB7">
        <w:rPr>
          <w:sz w:val="22"/>
          <w:szCs w:val="22"/>
          <w:u w:val="single"/>
        </w:rPr>
        <w:t>,</w:t>
      </w:r>
      <w:r w:rsidRPr="00FD6862">
        <w:rPr>
          <w:sz w:val="22"/>
          <w:szCs w:val="22"/>
        </w:rPr>
        <w:t xml:space="preserve"> or the Director of the Bureau may grant the waiver.</w:t>
      </w:r>
    </w:p>
    <w:p w14:paraId="64E30A7C" w14:textId="77777777" w:rsidR="001D49DB" w:rsidRDefault="001D49DB" w:rsidP="00B94F4B">
      <w:pPr>
        <w:pBdr>
          <w:bottom w:val="single" w:sz="4" w:space="1" w:color="auto"/>
        </w:pBdr>
        <w:tabs>
          <w:tab w:val="left" w:pos="720"/>
          <w:tab w:val="left" w:pos="1440"/>
          <w:tab w:val="left" w:pos="2160"/>
          <w:tab w:val="left" w:pos="2880"/>
          <w:tab w:val="left" w:pos="3600"/>
          <w:tab w:val="left" w:pos="4320"/>
        </w:tabs>
        <w:rPr>
          <w:sz w:val="22"/>
          <w:szCs w:val="22"/>
        </w:rPr>
      </w:pPr>
    </w:p>
    <w:p w14:paraId="751626D6" w14:textId="77777777" w:rsidR="00B94F4B" w:rsidRDefault="00B94F4B" w:rsidP="00ED32C0">
      <w:pPr>
        <w:tabs>
          <w:tab w:val="left" w:pos="720"/>
          <w:tab w:val="left" w:pos="1440"/>
          <w:tab w:val="left" w:pos="2160"/>
          <w:tab w:val="left" w:pos="2880"/>
          <w:tab w:val="left" w:pos="3600"/>
          <w:tab w:val="left" w:pos="4320"/>
        </w:tabs>
        <w:rPr>
          <w:sz w:val="22"/>
          <w:szCs w:val="22"/>
        </w:rPr>
      </w:pPr>
    </w:p>
    <w:p w14:paraId="6DDCE03E" w14:textId="77777777" w:rsidR="009C588D" w:rsidRDefault="009C588D">
      <w:pPr>
        <w:rPr>
          <w:sz w:val="22"/>
          <w:szCs w:val="22"/>
        </w:rPr>
      </w:pPr>
      <w:r>
        <w:rPr>
          <w:sz w:val="22"/>
          <w:szCs w:val="22"/>
        </w:rPr>
        <w:br w:type="page"/>
      </w:r>
    </w:p>
    <w:p w14:paraId="4D939825" w14:textId="77777777" w:rsidR="009C588D" w:rsidRDefault="009C588D" w:rsidP="00ED32C0">
      <w:pPr>
        <w:tabs>
          <w:tab w:val="left" w:pos="720"/>
          <w:tab w:val="left" w:pos="1440"/>
          <w:tab w:val="left" w:pos="2160"/>
          <w:tab w:val="left" w:pos="2880"/>
          <w:tab w:val="left" w:pos="3600"/>
          <w:tab w:val="left" w:pos="4320"/>
        </w:tabs>
        <w:rPr>
          <w:sz w:val="22"/>
          <w:szCs w:val="22"/>
        </w:rPr>
      </w:pPr>
    </w:p>
    <w:p w14:paraId="32409364" w14:textId="77777777" w:rsidR="0008579B" w:rsidRDefault="0008579B" w:rsidP="0008579B">
      <w:pPr>
        <w:tabs>
          <w:tab w:val="left" w:pos="720"/>
          <w:tab w:val="left" w:pos="1440"/>
          <w:tab w:val="left" w:pos="2160"/>
          <w:tab w:val="left" w:pos="2880"/>
          <w:tab w:val="left" w:pos="3600"/>
          <w:tab w:val="left" w:pos="4320"/>
        </w:tabs>
        <w:rPr>
          <w:sz w:val="22"/>
          <w:szCs w:val="22"/>
        </w:rPr>
      </w:pPr>
      <w:r w:rsidRPr="00FA5503">
        <w:rPr>
          <w:bCs/>
          <w:sz w:val="22"/>
          <w:szCs w:val="22"/>
        </w:rPr>
        <w:t>STATUTORY AUTHORITY:</w:t>
      </w:r>
      <w:r w:rsidRPr="00FD6862">
        <w:rPr>
          <w:bCs/>
          <w:sz w:val="22"/>
          <w:szCs w:val="22"/>
        </w:rPr>
        <w:t xml:space="preserve"> 2</w:t>
      </w:r>
      <w:r w:rsidRPr="00FD6862">
        <w:rPr>
          <w:sz w:val="22"/>
          <w:szCs w:val="22"/>
        </w:rPr>
        <w:t xml:space="preserve">5 M.R.S. §§ 2926, 2927, 2933; </w:t>
      </w:r>
      <w:r>
        <w:rPr>
          <w:sz w:val="22"/>
          <w:szCs w:val="22"/>
        </w:rPr>
        <w:t>35-A M.R.S. §§ 103(2)(D), 111</w:t>
      </w:r>
    </w:p>
    <w:p w14:paraId="726335E5" w14:textId="77777777" w:rsidR="00344B5A" w:rsidRDefault="00344B5A" w:rsidP="00344B5A">
      <w:pPr>
        <w:tabs>
          <w:tab w:val="left" w:pos="720"/>
          <w:tab w:val="left" w:pos="1440"/>
          <w:tab w:val="left" w:pos="2160"/>
          <w:tab w:val="left" w:pos="2880"/>
          <w:tab w:val="left" w:pos="3600"/>
          <w:tab w:val="left" w:pos="4320"/>
        </w:tabs>
        <w:rPr>
          <w:sz w:val="22"/>
          <w:szCs w:val="22"/>
        </w:rPr>
      </w:pPr>
    </w:p>
    <w:p w14:paraId="631798D6" w14:textId="77777777" w:rsidR="00344B5A" w:rsidRDefault="00344B5A" w:rsidP="009C588D">
      <w:pPr>
        <w:tabs>
          <w:tab w:val="left" w:pos="720"/>
          <w:tab w:val="left" w:pos="1440"/>
          <w:tab w:val="left" w:pos="2160"/>
          <w:tab w:val="left" w:pos="2880"/>
          <w:tab w:val="left" w:pos="3600"/>
          <w:tab w:val="left" w:pos="4320"/>
        </w:tabs>
        <w:ind w:right="270"/>
        <w:rPr>
          <w:sz w:val="22"/>
          <w:szCs w:val="22"/>
        </w:rPr>
      </w:pPr>
      <w:r w:rsidRPr="00FD6862">
        <w:rPr>
          <w:bCs/>
          <w:sz w:val="22"/>
          <w:szCs w:val="22"/>
        </w:rPr>
        <w:t xml:space="preserve">EFFECTIVE DATE: </w:t>
      </w:r>
      <w:r w:rsidRPr="00FD6862">
        <w:rPr>
          <w:sz w:val="22"/>
          <w:szCs w:val="22"/>
        </w:rPr>
        <w:t xml:space="preserve">The rule was approved as to form and legality by the Attorney </w:t>
      </w:r>
      <w:r>
        <w:rPr>
          <w:sz w:val="22"/>
          <w:szCs w:val="22"/>
        </w:rPr>
        <w:t xml:space="preserve">General on </w:t>
      </w:r>
      <w:smartTag w:uri="urn:schemas-microsoft-com:office:smarttags" w:element="date">
        <w:smartTagPr>
          <w:attr w:name="Year" w:val="2007"/>
          <w:attr w:name="Day" w:val="6"/>
          <w:attr w:name="Month" w:val="9"/>
        </w:smartTagPr>
        <w:r>
          <w:rPr>
            <w:sz w:val="22"/>
            <w:szCs w:val="22"/>
          </w:rPr>
          <w:t>September 6, 2007</w:t>
        </w:r>
      </w:smartTag>
      <w:r w:rsidRPr="00FD6862">
        <w:rPr>
          <w:sz w:val="22"/>
          <w:szCs w:val="22"/>
        </w:rPr>
        <w:t xml:space="preserve">. It was filed with the Secretary of State on </w:t>
      </w:r>
      <w:smartTag w:uri="urn:schemas-microsoft-com:office:smarttags" w:element="date">
        <w:smartTagPr>
          <w:attr w:name="Year" w:val="2007"/>
          <w:attr w:name="Day" w:val="10"/>
          <w:attr w:name="Month" w:val="9"/>
        </w:smartTagPr>
        <w:r>
          <w:rPr>
            <w:sz w:val="22"/>
            <w:szCs w:val="22"/>
          </w:rPr>
          <w:t>September 10, 2007</w:t>
        </w:r>
      </w:smartTag>
      <w:r>
        <w:rPr>
          <w:sz w:val="22"/>
          <w:szCs w:val="22"/>
        </w:rPr>
        <w:t xml:space="preserve"> (filing 2007-389)</w:t>
      </w:r>
      <w:r w:rsidRPr="00FD6862">
        <w:rPr>
          <w:sz w:val="22"/>
          <w:szCs w:val="22"/>
        </w:rPr>
        <w:t xml:space="preserve"> and became effective on </w:t>
      </w:r>
      <w:smartTag w:uri="urn:schemas-microsoft-com:office:smarttags" w:element="date">
        <w:smartTagPr>
          <w:attr w:name="Year" w:val="2007"/>
          <w:attr w:name="Day" w:val="15"/>
          <w:attr w:name="Month" w:val="9"/>
        </w:smartTagPr>
        <w:r>
          <w:rPr>
            <w:sz w:val="22"/>
            <w:szCs w:val="22"/>
          </w:rPr>
          <w:t>September 15, 2007</w:t>
        </w:r>
      </w:smartTag>
      <w:r w:rsidRPr="00FD6862">
        <w:rPr>
          <w:sz w:val="22"/>
          <w:szCs w:val="22"/>
        </w:rPr>
        <w:t>.</w:t>
      </w:r>
    </w:p>
    <w:p w14:paraId="1B4F3352" w14:textId="77777777" w:rsidR="0008579B" w:rsidRDefault="0008579B" w:rsidP="009C588D">
      <w:pPr>
        <w:tabs>
          <w:tab w:val="left" w:pos="720"/>
          <w:tab w:val="left" w:pos="1440"/>
          <w:tab w:val="left" w:pos="2160"/>
          <w:tab w:val="left" w:pos="2880"/>
          <w:tab w:val="left" w:pos="3600"/>
          <w:tab w:val="left" w:pos="4320"/>
        </w:tabs>
        <w:ind w:right="270"/>
        <w:rPr>
          <w:sz w:val="22"/>
          <w:szCs w:val="22"/>
        </w:rPr>
      </w:pPr>
    </w:p>
    <w:p w14:paraId="487081A4" w14:textId="77777777" w:rsidR="00291A26" w:rsidRDefault="0008579B" w:rsidP="009C588D">
      <w:pPr>
        <w:tabs>
          <w:tab w:val="left" w:pos="720"/>
          <w:tab w:val="left" w:pos="1440"/>
          <w:tab w:val="left" w:pos="2160"/>
          <w:tab w:val="left" w:pos="2880"/>
          <w:tab w:val="left" w:pos="3600"/>
          <w:tab w:val="left" w:pos="4320"/>
        </w:tabs>
        <w:ind w:right="270"/>
        <w:rPr>
          <w:color w:val="000000"/>
          <w:sz w:val="22"/>
          <w:szCs w:val="22"/>
        </w:rPr>
      </w:pPr>
      <w:r w:rsidRPr="00344B5A">
        <w:rPr>
          <w:bCs/>
          <w:color w:val="000000"/>
          <w:sz w:val="22"/>
          <w:szCs w:val="22"/>
        </w:rPr>
        <w:t>EFFECTIVE DATE</w:t>
      </w:r>
      <w:r w:rsidRPr="00344B5A">
        <w:rPr>
          <w:color w:val="000000"/>
          <w:sz w:val="22"/>
          <w:szCs w:val="22"/>
        </w:rPr>
        <w:t>:</w:t>
      </w:r>
      <w:r w:rsidRPr="007B214B">
        <w:rPr>
          <w:color w:val="000000"/>
          <w:sz w:val="22"/>
          <w:szCs w:val="22"/>
        </w:rPr>
        <w:t xml:space="preserve"> This rule was approved as to the form and legality</w:t>
      </w:r>
      <w:r w:rsidR="00A833FF">
        <w:rPr>
          <w:color w:val="000000"/>
          <w:sz w:val="22"/>
          <w:szCs w:val="22"/>
        </w:rPr>
        <w:t xml:space="preserve"> by t</w:t>
      </w:r>
      <w:r w:rsidR="00344B5A">
        <w:rPr>
          <w:color w:val="000000"/>
          <w:sz w:val="22"/>
          <w:szCs w:val="22"/>
        </w:rPr>
        <w:t>he Attorney General on August 7</w:t>
      </w:r>
      <w:r w:rsidRPr="007B214B">
        <w:rPr>
          <w:color w:val="000000"/>
          <w:sz w:val="22"/>
          <w:szCs w:val="22"/>
        </w:rPr>
        <w:t>, 201</w:t>
      </w:r>
      <w:r>
        <w:rPr>
          <w:color w:val="000000"/>
          <w:sz w:val="22"/>
          <w:szCs w:val="22"/>
        </w:rPr>
        <w:t>7</w:t>
      </w:r>
      <w:r w:rsidRPr="007B214B">
        <w:rPr>
          <w:color w:val="000000"/>
          <w:sz w:val="22"/>
          <w:szCs w:val="22"/>
        </w:rPr>
        <w:t>. It was filed wit</w:t>
      </w:r>
      <w:r w:rsidR="00A833FF">
        <w:rPr>
          <w:color w:val="000000"/>
          <w:sz w:val="22"/>
          <w:szCs w:val="22"/>
        </w:rPr>
        <w:t>h the Secre</w:t>
      </w:r>
      <w:r w:rsidR="00344B5A">
        <w:rPr>
          <w:color w:val="000000"/>
          <w:sz w:val="22"/>
          <w:szCs w:val="22"/>
        </w:rPr>
        <w:t>tary of State on August 8</w:t>
      </w:r>
      <w:r w:rsidRPr="007B214B">
        <w:rPr>
          <w:color w:val="000000"/>
          <w:sz w:val="22"/>
          <w:szCs w:val="22"/>
        </w:rPr>
        <w:t>, 201</w:t>
      </w:r>
      <w:r>
        <w:rPr>
          <w:color w:val="000000"/>
          <w:sz w:val="22"/>
          <w:szCs w:val="22"/>
        </w:rPr>
        <w:t>7</w:t>
      </w:r>
      <w:r w:rsidRPr="007B214B">
        <w:rPr>
          <w:color w:val="000000"/>
          <w:sz w:val="22"/>
          <w:szCs w:val="22"/>
        </w:rPr>
        <w:t xml:space="preserve"> </w:t>
      </w:r>
      <w:r w:rsidR="00344B5A">
        <w:rPr>
          <w:color w:val="000000"/>
          <w:sz w:val="22"/>
          <w:szCs w:val="22"/>
        </w:rPr>
        <w:t xml:space="preserve">(filing 2017-122) </w:t>
      </w:r>
      <w:r w:rsidR="00A833FF">
        <w:rPr>
          <w:color w:val="000000"/>
          <w:sz w:val="22"/>
          <w:szCs w:val="22"/>
        </w:rPr>
        <w:t xml:space="preserve">and became effective on </w:t>
      </w:r>
      <w:r w:rsidR="00344B5A">
        <w:rPr>
          <w:color w:val="000000"/>
          <w:sz w:val="22"/>
          <w:szCs w:val="22"/>
        </w:rPr>
        <w:t>August 13</w:t>
      </w:r>
      <w:r w:rsidRPr="007B214B">
        <w:rPr>
          <w:color w:val="000000"/>
          <w:sz w:val="22"/>
          <w:szCs w:val="22"/>
        </w:rPr>
        <w:t>, 201</w:t>
      </w:r>
      <w:r>
        <w:rPr>
          <w:color w:val="000000"/>
          <w:sz w:val="22"/>
          <w:szCs w:val="22"/>
        </w:rPr>
        <w:t>7</w:t>
      </w:r>
      <w:r w:rsidRPr="007B214B">
        <w:rPr>
          <w:color w:val="000000"/>
          <w:sz w:val="22"/>
          <w:szCs w:val="22"/>
        </w:rPr>
        <w:t>.</w:t>
      </w:r>
    </w:p>
    <w:p w14:paraId="1F2A5AE7" w14:textId="77777777" w:rsidR="009C588D" w:rsidRDefault="009C588D" w:rsidP="009C588D">
      <w:pPr>
        <w:tabs>
          <w:tab w:val="left" w:pos="720"/>
          <w:tab w:val="left" w:pos="1440"/>
          <w:tab w:val="left" w:pos="2160"/>
          <w:tab w:val="left" w:pos="2880"/>
          <w:tab w:val="left" w:pos="3600"/>
          <w:tab w:val="left" w:pos="4320"/>
        </w:tabs>
        <w:ind w:right="270"/>
        <w:rPr>
          <w:sz w:val="22"/>
          <w:szCs w:val="22"/>
        </w:rPr>
      </w:pPr>
    </w:p>
    <w:p w14:paraId="151443DA" w14:textId="1B7C911C" w:rsidR="00AF3D2D" w:rsidRPr="00FD6862" w:rsidRDefault="00AF3D2D" w:rsidP="009C588D">
      <w:pPr>
        <w:tabs>
          <w:tab w:val="left" w:pos="720"/>
          <w:tab w:val="left" w:pos="1440"/>
          <w:tab w:val="left" w:pos="2160"/>
          <w:tab w:val="left" w:pos="2880"/>
          <w:tab w:val="left" w:pos="3600"/>
          <w:tab w:val="left" w:pos="4320"/>
        </w:tabs>
        <w:ind w:right="270"/>
        <w:rPr>
          <w:sz w:val="22"/>
          <w:szCs w:val="22"/>
        </w:rPr>
      </w:pPr>
      <w:r>
        <w:rPr>
          <w:sz w:val="22"/>
          <w:szCs w:val="22"/>
        </w:rPr>
        <w:t>APAO WORD VERSION CONVERSION (IF NEEDED) AND ACCESSIBILITY CHECK: July 19, 2025</w:t>
      </w:r>
    </w:p>
    <w:sectPr w:rsidR="00AF3D2D" w:rsidRPr="00FD6862" w:rsidSect="00FD6862">
      <w:headerReference w:type="default" r:id="rId8"/>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75EAD" w14:textId="77777777" w:rsidR="008155A6" w:rsidRDefault="008155A6">
      <w:r>
        <w:separator/>
      </w:r>
    </w:p>
  </w:endnote>
  <w:endnote w:type="continuationSeparator" w:id="0">
    <w:p w14:paraId="7A76553C" w14:textId="77777777" w:rsidR="008155A6" w:rsidRDefault="00815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1F9D4" w14:textId="77777777" w:rsidR="008155A6" w:rsidRDefault="008155A6">
      <w:r>
        <w:separator/>
      </w:r>
    </w:p>
  </w:footnote>
  <w:footnote w:type="continuationSeparator" w:id="0">
    <w:p w14:paraId="52E5323B" w14:textId="77777777" w:rsidR="008155A6" w:rsidRDefault="00815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7DF3A" w14:textId="77777777" w:rsidR="004965CA" w:rsidRDefault="004965CA" w:rsidP="00FD6862">
    <w:pPr>
      <w:pStyle w:val="Header"/>
      <w:tabs>
        <w:tab w:val="clear" w:pos="4320"/>
        <w:tab w:val="clear" w:pos="8640"/>
      </w:tabs>
      <w:jc w:val="right"/>
      <w:rPr>
        <w:sz w:val="18"/>
        <w:szCs w:val="18"/>
      </w:rPr>
    </w:pPr>
  </w:p>
  <w:p w14:paraId="2E4B775B" w14:textId="77777777" w:rsidR="004965CA" w:rsidRDefault="004965CA" w:rsidP="00FD6862">
    <w:pPr>
      <w:pStyle w:val="Header"/>
      <w:tabs>
        <w:tab w:val="clear" w:pos="4320"/>
        <w:tab w:val="clear" w:pos="8640"/>
      </w:tabs>
      <w:jc w:val="right"/>
      <w:rPr>
        <w:sz w:val="18"/>
        <w:szCs w:val="18"/>
      </w:rPr>
    </w:pPr>
  </w:p>
  <w:p w14:paraId="202EBC3F" w14:textId="77777777" w:rsidR="004965CA" w:rsidRDefault="004965CA" w:rsidP="00FD6862">
    <w:pPr>
      <w:pStyle w:val="Header"/>
      <w:tabs>
        <w:tab w:val="clear" w:pos="4320"/>
        <w:tab w:val="clear" w:pos="8640"/>
      </w:tabs>
      <w:jc w:val="right"/>
      <w:rPr>
        <w:sz w:val="18"/>
        <w:szCs w:val="18"/>
      </w:rPr>
    </w:pPr>
  </w:p>
  <w:p w14:paraId="3BF87CBA" w14:textId="77777777" w:rsidR="004965CA" w:rsidRPr="00FD6862" w:rsidRDefault="004965CA" w:rsidP="00FD6862">
    <w:pPr>
      <w:pStyle w:val="Header"/>
      <w:pBdr>
        <w:bottom w:val="single" w:sz="4" w:space="1" w:color="auto"/>
      </w:pBdr>
      <w:tabs>
        <w:tab w:val="clear" w:pos="4320"/>
        <w:tab w:val="clear" w:pos="8640"/>
      </w:tabs>
      <w:jc w:val="right"/>
      <w:rPr>
        <w:sz w:val="18"/>
        <w:szCs w:val="18"/>
      </w:rPr>
    </w:pPr>
    <w:r w:rsidRPr="00FD6862">
      <w:rPr>
        <w:sz w:val="18"/>
        <w:szCs w:val="18"/>
      </w:rPr>
      <w:t xml:space="preserve">65-625 Chapter 2     page </w:t>
    </w:r>
    <w:r w:rsidRPr="00FD6862">
      <w:rPr>
        <w:rStyle w:val="PageNumber"/>
        <w:sz w:val="18"/>
        <w:szCs w:val="18"/>
      </w:rPr>
      <w:fldChar w:fldCharType="begin"/>
    </w:r>
    <w:r w:rsidRPr="00FD6862">
      <w:rPr>
        <w:rStyle w:val="PageNumber"/>
        <w:sz w:val="18"/>
        <w:szCs w:val="18"/>
      </w:rPr>
      <w:instrText xml:space="preserve"> PAGE </w:instrText>
    </w:r>
    <w:r w:rsidRPr="00FD6862">
      <w:rPr>
        <w:rStyle w:val="PageNumber"/>
        <w:sz w:val="18"/>
        <w:szCs w:val="18"/>
      </w:rPr>
      <w:fldChar w:fldCharType="separate"/>
    </w:r>
    <w:r w:rsidR="00FA5503">
      <w:rPr>
        <w:rStyle w:val="PageNumber"/>
        <w:noProof/>
        <w:sz w:val="18"/>
        <w:szCs w:val="18"/>
      </w:rPr>
      <w:t>13</w:t>
    </w:r>
    <w:r w:rsidRPr="00FD6862">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30DF2"/>
    <w:multiLevelType w:val="hybridMultilevel"/>
    <w:tmpl w:val="2144A8B2"/>
    <w:lvl w:ilvl="0" w:tplc="E9F4BA66">
      <w:start w:val="16"/>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3C001D3D"/>
    <w:multiLevelType w:val="hybridMultilevel"/>
    <w:tmpl w:val="F96EA770"/>
    <w:lvl w:ilvl="0" w:tplc="B6742DF2">
      <w:start w:val="3"/>
      <w:numFmt w:val="decimal"/>
      <w:lvlText w:val="%1."/>
      <w:lvlJc w:val="left"/>
      <w:pPr>
        <w:tabs>
          <w:tab w:val="num" w:pos="3600"/>
        </w:tabs>
        <w:ind w:left="3600" w:hanging="21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71E47E27"/>
    <w:multiLevelType w:val="hybridMultilevel"/>
    <w:tmpl w:val="F0709930"/>
    <w:lvl w:ilvl="0" w:tplc="4C26C526">
      <w:start w:val="1"/>
      <w:numFmt w:val="decimal"/>
      <w:lvlText w:val="%1."/>
      <w:lvlJc w:val="left"/>
      <w:pPr>
        <w:tabs>
          <w:tab w:val="num" w:pos="3600"/>
        </w:tabs>
        <w:ind w:left="3600" w:hanging="21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73ED0D69"/>
    <w:multiLevelType w:val="hybridMultilevel"/>
    <w:tmpl w:val="29586362"/>
    <w:lvl w:ilvl="0" w:tplc="F68036F8">
      <w:start w:val="13"/>
      <w:numFmt w:val="decimal"/>
      <w:lvlText w:val="%1"/>
      <w:lvlJc w:val="left"/>
      <w:pPr>
        <w:tabs>
          <w:tab w:val="num" w:pos="2520"/>
        </w:tabs>
        <w:ind w:left="2520" w:hanging="360"/>
      </w:pPr>
      <w:rPr>
        <w:rFonts w:hint="default"/>
        <w:b/>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16cid:durableId="1900096497">
    <w:abstractNumId w:val="1"/>
  </w:num>
  <w:num w:numId="2" w16cid:durableId="565803184">
    <w:abstractNumId w:val="2"/>
  </w:num>
  <w:num w:numId="3" w16cid:durableId="809833563">
    <w:abstractNumId w:val="0"/>
  </w:num>
  <w:num w:numId="4" w16cid:durableId="1799490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11BE"/>
    <w:rsid w:val="00014C29"/>
    <w:rsid w:val="000315D1"/>
    <w:rsid w:val="00050629"/>
    <w:rsid w:val="000844F8"/>
    <w:rsid w:val="0008579B"/>
    <w:rsid w:val="000E322B"/>
    <w:rsid w:val="00155945"/>
    <w:rsid w:val="001625B2"/>
    <w:rsid w:val="001707C9"/>
    <w:rsid w:val="001B3207"/>
    <w:rsid w:val="001C18D0"/>
    <w:rsid w:val="001D49DB"/>
    <w:rsid w:val="001D7C5C"/>
    <w:rsid w:val="00202C7E"/>
    <w:rsid w:val="00243ABC"/>
    <w:rsid w:val="00245B48"/>
    <w:rsid w:val="002518C7"/>
    <w:rsid w:val="0025785A"/>
    <w:rsid w:val="00291A26"/>
    <w:rsid w:val="002D15B4"/>
    <w:rsid w:val="002D59B3"/>
    <w:rsid w:val="002D657D"/>
    <w:rsid w:val="00344B5A"/>
    <w:rsid w:val="0038746E"/>
    <w:rsid w:val="003D3650"/>
    <w:rsid w:val="004309F9"/>
    <w:rsid w:val="004965CA"/>
    <w:rsid w:val="004A6E2E"/>
    <w:rsid w:val="004B3560"/>
    <w:rsid w:val="004D312F"/>
    <w:rsid w:val="00512830"/>
    <w:rsid w:val="00520BE1"/>
    <w:rsid w:val="0052226D"/>
    <w:rsid w:val="005378E5"/>
    <w:rsid w:val="005427C1"/>
    <w:rsid w:val="00543FBF"/>
    <w:rsid w:val="0056148B"/>
    <w:rsid w:val="00573CB9"/>
    <w:rsid w:val="005900F0"/>
    <w:rsid w:val="00596EB6"/>
    <w:rsid w:val="005A5638"/>
    <w:rsid w:val="005D6049"/>
    <w:rsid w:val="005E009F"/>
    <w:rsid w:val="005F3B53"/>
    <w:rsid w:val="00605C6C"/>
    <w:rsid w:val="0061087D"/>
    <w:rsid w:val="006301CF"/>
    <w:rsid w:val="0064163F"/>
    <w:rsid w:val="006D1D58"/>
    <w:rsid w:val="00715DF2"/>
    <w:rsid w:val="0073426B"/>
    <w:rsid w:val="00750FA3"/>
    <w:rsid w:val="0077184C"/>
    <w:rsid w:val="0079333E"/>
    <w:rsid w:val="00793EBB"/>
    <w:rsid w:val="0079589C"/>
    <w:rsid w:val="007C758C"/>
    <w:rsid w:val="007D0A30"/>
    <w:rsid w:val="007D67C7"/>
    <w:rsid w:val="007D7CD3"/>
    <w:rsid w:val="00814EDB"/>
    <w:rsid w:val="008155A6"/>
    <w:rsid w:val="008276D6"/>
    <w:rsid w:val="00831522"/>
    <w:rsid w:val="00834640"/>
    <w:rsid w:val="00894F08"/>
    <w:rsid w:val="008A4850"/>
    <w:rsid w:val="008D1DB7"/>
    <w:rsid w:val="008F0120"/>
    <w:rsid w:val="00913F9F"/>
    <w:rsid w:val="0094489C"/>
    <w:rsid w:val="009C02FB"/>
    <w:rsid w:val="009C3CBB"/>
    <w:rsid w:val="009C588D"/>
    <w:rsid w:val="009D062A"/>
    <w:rsid w:val="009D2757"/>
    <w:rsid w:val="009E11BE"/>
    <w:rsid w:val="009E45D3"/>
    <w:rsid w:val="00A2194C"/>
    <w:rsid w:val="00A25DD0"/>
    <w:rsid w:val="00A3756D"/>
    <w:rsid w:val="00A833FF"/>
    <w:rsid w:val="00A93E66"/>
    <w:rsid w:val="00AF3D2D"/>
    <w:rsid w:val="00B03AFB"/>
    <w:rsid w:val="00B0493F"/>
    <w:rsid w:val="00B26A68"/>
    <w:rsid w:val="00B33F59"/>
    <w:rsid w:val="00B37DC5"/>
    <w:rsid w:val="00B56A71"/>
    <w:rsid w:val="00B6347A"/>
    <w:rsid w:val="00B724BE"/>
    <w:rsid w:val="00B94F4B"/>
    <w:rsid w:val="00BB65EF"/>
    <w:rsid w:val="00BE1CEB"/>
    <w:rsid w:val="00BF2271"/>
    <w:rsid w:val="00BF2F81"/>
    <w:rsid w:val="00C55F54"/>
    <w:rsid w:val="00C5701E"/>
    <w:rsid w:val="00C73477"/>
    <w:rsid w:val="00C954CD"/>
    <w:rsid w:val="00CA0198"/>
    <w:rsid w:val="00CA6988"/>
    <w:rsid w:val="00D00955"/>
    <w:rsid w:val="00D06596"/>
    <w:rsid w:val="00D14590"/>
    <w:rsid w:val="00D42D6A"/>
    <w:rsid w:val="00D525CD"/>
    <w:rsid w:val="00D64A0D"/>
    <w:rsid w:val="00DE1185"/>
    <w:rsid w:val="00E034D9"/>
    <w:rsid w:val="00E05E79"/>
    <w:rsid w:val="00E15BE3"/>
    <w:rsid w:val="00E2022F"/>
    <w:rsid w:val="00E249EC"/>
    <w:rsid w:val="00E359DC"/>
    <w:rsid w:val="00E35B91"/>
    <w:rsid w:val="00E52914"/>
    <w:rsid w:val="00E83755"/>
    <w:rsid w:val="00E96C76"/>
    <w:rsid w:val="00ED32C0"/>
    <w:rsid w:val="00F0768C"/>
    <w:rsid w:val="00F364C3"/>
    <w:rsid w:val="00F8759F"/>
    <w:rsid w:val="00FA12A3"/>
    <w:rsid w:val="00FA5503"/>
    <w:rsid w:val="00FB0C49"/>
    <w:rsid w:val="00FB4178"/>
    <w:rsid w:val="00FB76FC"/>
    <w:rsid w:val="00FC3560"/>
    <w:rsid w:val="00FD6862"/>
    <w:rsid w:val="00FE11AE"/>
    <w:rsid w:val="00FF10BD"/>
    <w:rsid w:val="00FF1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43284582"/>
  <w15:docId w15:val="{A9515ED4-ECFC-4908-9485-6543620C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sz w:val="22"/>
      <w:szCs w:val="22"/>
    </w:rPr>
  </w:style>
  <w:style w:type="paragraph" w:styleId="Heading2">
    <w:name w:val="heading 2"/>
    <w:basedOn w:val="Normal"/>
    <w:next w:val="Normal"/>
    <w:qFormat/>
    <w:pPr>
      <w:keepNext/>
      <w:ind w:left="360"/>
      <w:outlineLvl w:val="1"/>
    </w:pPr>
    <w:rPr>
      <w:rFonts w:ascii="Arial" w:hAnsi="Arial" w:cs="Arial"/>
      <w:b/>
      <w:sz w:val="22"/>
      <w:szCs w:val="22"/>
    </w:rPr>
  </w:style>
  <w:style w:type="paragraph" w:styleId="Heading3">
    <w:name w:val="heading 3"/>
    <w:basedOn w:val="Normal"/>
    <w:next w:val="Normal"/>
    <w:qFormat/>
    <w:pPr>
      <w:keepNext/>
      <w:outlineLvl w:val="2"/>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cs="Arial"/>
      <w:sz w:val="22"/>
      <w:szCs w:val="22"/>
    </w:rPr>
  </w:style>
  <w:style w:type="paragraph" w:styleId="BodyTextIndent2">
    <w:name w:val="Body Text Indent 2"/>
    <w:basedOn w:val="Normal"/>
    <w:pPr>
      <w:ind w:left="2160"/>
    </w:pPr>
    <w:rPr>
      <w:rFonts w:ascii="Arial" w:hAnsi="Arial" w:cs="Arial"/>
      <w:sz w:val="22"/>
      <w:szCs w:val="22"/>
    </w:rPr>
  </w:style>
  <w:style w:type="character" w:styleId="Strong">
    <w:name w:val="Strong"/>
    <w:qFormat/>
    <w:rPr>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bCs/>
      <w:sz w:val="20"/>
      <w:szCs w:val="22"/>
    </w:rPr>
  </w:style>
  <w:style w:type="paragraph" w:customStyle="1" w:styleId="DefaultText">
    <w:name w:val="Default Text"/>
    <w:basedOn w:val="Normal"/>
    <w:rPr>
      <w:szCs w:val="20"/>
    </w:rPr>
  </w:style>
  <w:style w:type="paragraph" w:styleId="BodyTextIndent3">
    <w:name w:val="Body Text Indent 3"/>
    <w:basedOn w:val="Normal"/>
    <w:pPr>
      <w:spacing w:before="120"/>
      <w:ind w:firstLine="2880"/>
    </w:pPr>
    <w:rPr>
      <w:rFonts w:ascii="Arial" w:hAnsi="Arial" w:cs="Arial"/>
    </w:rPr>
  </w:style>
  <w:style w:type="paragraph" w:styleId="BalloonText">
    <w:name w:val="Balloon Text"/>
    <w:basedOn w:val="Normal"/>
    <w:semiHidden/>
    <w:rPr>
      <w:rFonts w:ascii="Tahoma" w:hAnsi="Tahoma" w:cs="Tahoma"/>
      <w:sz w:val="16"/>
      <w:szCs w:val="16"/>
    </w:rPr>
  </w:style>
  <w:style w:type="character" w:customStyle="1" w:styleId="InitialStyle">
    <w:name w:val="InitialStyle"/>
    <w:rsid w:val="0064163F"/>
    <w:rPr>
      <w:rFonts w:ascii="Arial" w:hAnsi="Arial"/>
      <w:color w:val="auto"/>
      <w:spacing w:val="0"/>
      <w:sz w:val="24"/>
    </w:rPr>
  </w:style>
  <w:style w:type="character" w:styleId="CommentReference">
    <w:name w:val="annotation reference"/>
    <w:semiHidden/>
    <w:rsid w:val="004309F9"/>
    <w:rPr>
      <w:sz w:val="16"/>
      <w:szCs w:val="16"/>
    </w:rPr>
  </w:style>
  <w:style w:type="paragraph" w:styleId="CommentText">
    <w:name w:val="annotation text"/>
    <w:basedOn w:val="Normal"/>
    <w:semiHidden/>
    <w:rsid w:val="004309F9"/>
    <w:rPr>
      <w:sz w:val="20"/>
      <w:szCs w:val="20"/>
    </w:rPr>
  </w:style>
  <w:style w:type="paragraph" w:styleId="CommentSubject">
    <w:name w:val="annotation subject"/>
    <w:basedOn w:val="CommentText"/>
    <w:next w:val="CommentText"/>
    <w:semiHidden/>
    <w:rsid w:val="004309F9"/>
    <w:rPr>
      <w:b/>
      <w:bCs/>
    </w:rPr>
  </w:style>
  <w:style w:type="character" w:styleId="PageNumber">
    <w:name w:val="page number"/>
    <w:basedOn w:val="DefaultParagraphFont"/>
    <w:rsid w:val="00FD6862"/>
  </w:style>
  <w:style w:type="paragraph" w:styleId="Revision">
    <w:name w:val="Revision"/>
    <w:hidden/>
    <w:uiPriority w:val="99"/>
    <w:semiHidden/>
    <w:rsid w:val="00AF3D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59972-5443-42D9-A3A3-F1940C7B4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3575</Words>
  <Characters>20380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Chapter 2</vt:lpstr>
    </vt:vector>
  </TitlesOfParts>
  <Company>DPS</Company>
  <LinksUpToDate>false</LinksUpToDate>
  <CharactersWithSpaces>23908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Maria Jacques</dc:creator>
  <cp:lastModifiedBy>Parr, J.Chris</cp:lastModifiedBy>
  <cp:revision>2</cp:revision>
  <cp:lastPrinted>2017-08-01T14:36:00Z</cp:lastPrinted>
  <dcterms:created xsi:type="dcterms:W3CDTF">2025-07-19T12:10:00Z</dcterms:created>
  <dcterms:modified xsi:type="dcterms:W3CDTF">2025-07-19T12:10:00Z</dcterms:modified>
</cp:coreProperties>
</file>